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390" w:rsidRDefault="00943AE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43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рамках реализации программы «Пермское долголетие» 5 июня состоялась литературно</w:t>
      </w:r>
      <w:r w:rsidRPr="00943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noBreakHyphen/>
        <w:t>музыкальная гостиная «Любимые песни из кинофильмов».</w:t>
      </w:r>
      <w:r w:rsidRPr="00943AE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43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Мероприятие объединило неравнодушных к музыке и кино людей. Участники с удовольствием исполняли знакомые песни, демонстрировали знания в тематической викторине и делились воспоминаниями. Тёплая, дружеская атмосфера стала лучшим подтверждением успеха встречи — гости не хотели расходиться!</w:t>
      </w:r>
      <w:r w:rsidRPr="00943AE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43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Организаторы выражают благодарность всем участникам за активное участие и позитивный настрой. Ждём вас на следующих мероприятиях программы!</w:t>
      </w:r>
    </w:p>
    <w:p w:rsidR="00943AEB" w:rsidRPr="00943AEB" w:rsidRDefault="00943AE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943AEB" w:rsidRPr="00943AEB" w:rsidRDefault="00943AEB"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60605_150746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3AEB" w:rsidRPr="00943A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AEB"/>
    <w:rsid w:val="001C0390"/>
    <w:rsid w:val="00943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704DD"/>
  <w15:chartTrackingRefBased/>
  <w15:docId w15:val="{83C07B4D-4849-4EF4-A5F7-DBC07AFCE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2026-06-05T12:01:00Z</dcterms:created>
  <dcterms:modified xsi:type="dcterms:W3CDTF">2026-06-05T12:05:00Z</dcterms:modified>
</cp:coreProperties>
</file>