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A9300" w14:textId="03F66868" w:rsidR="00D34862" w:rsidRDefault="00D34862" w:rsidP="00D34862">
      <w:pPr>
        <w:spacing w:line="276" w:lineRule="auto"/>
        <w:ind w:left="567"/>
        <w:jc w:val="right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02762">
        <w:rPr>
          <w:rFonts w:ascii="Arial" w:eastAsia="Calibri" w:hAnsi="Arial" w:cs="Arial"/>
          <w:b/>
          <w:color w:val="7F7F7F" w:themeColor="text1" w:themeTint="80"/>
          <w:sz w:val="24"/>
        </w:rPr>
        <w:t>ПЕРМЬСТАТ</w:t>
      </w:r>
    </w:p>
    <w:p w14:paraId="398DF628" w14:textId="77777777" w:rsidR="002B0B43" w:rsidRPr="002B0B43" w:rsidRDefault="002B0B43" w:rsidP="002B0B43">
      <w:pPr>
        <w:tabs>
          <w:tab w:val="left" w:pos="0"/>
        </w:tabs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B0B43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ПЕРЕПИСЬ ПОМОЖЕТ РЕШИТЬ ЖИЛИЩНЫЙ ВОПРОС РОССИЯН </w:t>
      </w:r>
    </w:p>
    <w:p w14:paraId="1629255D" w14:textId="77777777" w:rsidR="002B0B43" w:rsidRPr="002B0B43" w:rsidRDefault="002B0B43" w:rsidP="002B0B4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proofErr w:type="spellStart"/>
      <w:r w:rsidRPr="002B0B43">
        <w:rPr>
          <w:rFonts w:ascii="Arial" w:eastAsia="Calibri" w:hAnsi="Arial" w:cs="Arial"/>
          <w:b/>
          <w:bCs/>
          <w:color w:val="525252"/>
          <w:sz w:val="24"/>
          <w:szCs w:val="24"/>
        </w:rPr>
        <w:t>Микроданные</w:t>
      </w:r>
      <w:proofErr w:type="spellEnd"/>
      <w:r w:rsidRPr="002B0B4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предстоящей переписи населения позволят регионам скорректировать и запустить новые программы строительства жилья и социальных объектов. Об этой и других возможностях цифровой статистики рассказали 9 августа в Петропавловске-Камчатском участники круглого стола "Всероссийская перепись 2021 года: сколько нас и как мы живем. Жилищные условия – вектор на комфортную среду". </w:t>
      </w:r>
    </w:p>
    <w:p w14:paraId="438B298A" w14:textId="77777777" w:rsidR="002B0B43" w:rsidRPr="002B0B43" w:rsidRDefault="002B0B43" w:rsidP="002B0B4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B0B4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мероприятии участвовали представители руководства Росстата и Камчатского края, сообщает </w:t>
      </w:r>
      <w:hyperlink r:id="rId9" w:history="1">
        <w:r w:rsidRPr="002B0B43">
          <w:rPr>
            <w:rFonts w:ascii="Arial" w:eastAsia="Calibri" w:hAnsi="Arial" w:cs="Arial"/>
            <w:b/>
            <w:bCs/>
            <w:color w:val="0563C1"/>
            <w:sz w:val="24"/>
            <w:szCs w:val="24"/>
            <w:u w:val="single"/>
          </w:rPr>
          <w:t>сайт</w:t>
        </w:r>
      </w:hyperlink>
      <w:r w:rsidRPr="002B0B4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14:paraId="4CC57B48" w14:textId="77777777" w:rsidR="002B0B43" w:rsidRPr="002B0B43" w:rsidRDefault="002B0B43" w:rsidP="002B0B4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 xml:space="preserve">На круглом столе был обнародован анализ данных последней переписи населения 2010 года о жилищных условиях россиян. Так, в </w:t>
      </w:r>
      <w:proofErr w:type="gramStart"/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>среднем</w:t>
      </w:r>
      <w:proofErr w:type="gramEnd"/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 xml:space="preserve"> домохозяйстве из трех человек на одного жителя отдельной квартиры приходится 17 кв. метров площади, частного дома – 21 метр, коммуналки – 10 метров. В среднем по России — 1,2 человека на комнату. Чаще всего в отдельных </w:t>
      </w:r>
      <w:proofErr w:type="gramStart"/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>квартирах</w:t>
      </w:r>
      <w:proofErr w:type="gramEnd"/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 xml:space="preserve"> живут не в крупных городах, а на Севере, в том числе на Камчатке, Мурманской и Магаданской областях. Отдельные дома более распространены в сельскохозяйственных и менее урбанизированных, более традиционных </w:t>
      </w:r>
      <w:proofErr w:type="gramStart"/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>регионах</w:t>
      </w:r>
      <w:proofErr w:type="gramEnd"/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 xml:space="preserve">, в частности, Северного Кавказа. </w:t>
      </w:r>
    </w:p>
    <w:p w14:paraId="4F17656D" w14:textId="77777777" w:rsidR="002B0B43" w:rsidRPr="002B0B43" w:rsidRDefault="002B0B43" w:rsidP="002B0B4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обезличенные данные предстоящей переписи позволят увидеть, как меняется площадь и состояние жилых домов, виды благоустройства помещений и санитарно-гигиенические условия проживания в регионах и муниципалитетах.  </w:t>
      </w:r>
      <w:r w:rsidRPr="002B0B4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«Вместе с данными о численности и половозрастном составе  населения эти </w:t>
      </w:r>
      <w:proofErr w:type="spellStart"/>
      <w:r w:rsidRPr="002B0B43">
        <w:rPr>
          <w:rFonts w:ascii="Arial" w:eastAsia="Calibri" w:hAnsi="Arial" w:cs="Arial"/>
          <w:bCs/>
          <w:i/>
          <w:color w:val="525252"/>
          <w:sz w:val="24"/>
          <w:szCs w:val="24"/>
        </w:rPr>
        <w:t>микроданные</w:t>
      </w:r>
      <w:proofErr w:type="spellEnd"/>
      <w:r w:rsidRPr="002B0B4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позволят региональным властям точнее планировать строительство жилья, социальных объектов, коммуникаций, и улучшать качество проживания людей в своих домах и квартирах»,</w:t>
      </w:r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 xml:space="preserve"> — сообщил </w:t>
      </w:r>
      <w:r w:rsidRPr="002B0B4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главы Росстата Павел Смелов. </w:t>
      </w:r>
    </w:p>
    <w:p w14:paraId="4F9AF27E" w14:textId="77777777" w:rsidR="002B0B43" w:rsidRPr="002B0B43" w:rsidRDefault="002B0B43" w:rsidP="002B0B4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 xml:space="preserve">В Камчатском крае, например, результаты переписи лягут в основу формируемой стратегии социально-экономического развития региона. Программа рассчитана на десятилетия. </w:t>
      </w:r>
    </w:p>
    <w:p w14:paraId="0655BB32" w14:textId="77777777" w:rsidR="002B0B43" w:rsidRPr="002B0B43" w:rsidRDefault="002B0B43" w:rsidP="002B0B4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B0B4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«Работать без статистических данных – все равно, что идти с завязанными глазами в темноте. Но сегодня мы пользуемся устаревшими </w:t>
      </w:r>
      <w:r w:rsidRPr="002B0B43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данными переписи 2010 года. За эти годы много изменилось: не только численность, но и половозрастная структура населения региона. Перепись позволит понять, как точно она меняется, чтобы планировать развитие территории и меры социальной поддержки.  Понимать, сколько в каком </w:t>
      </w:r>
      <w:proofErr w:type="gramStart"/>
      <w:r w:rsidRPr="002B0B43">
        <w:rPr>
          <w:rFonts w:ascii="Arial" w:eastAsia="Calibri" w:hAnsi="Arial" w:cs="Arial"/>
          <w:bCs/>
          <w:i/>
          <w:color w:val="525252"/>
          <w:sz w:val="24"/>
          <w:szCs w:val="24"/>
        </w:rPr>
        <w:t>районе</w:t>
      </w:r>
      <w:proofErr w:type="gramEnd"/>
      <w:r w:rsidRPr="002B0B4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нужно построить больниц, фельдшерских пунктов, библиотек, музеев, клубов, образовательных учреждений. Без данных переписи это просто невозможно качественно сделать»</w:t>
      </w:r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>, — отметила</w:t>
      </w:r>
      <w:r w:rsidRPr="002B0B43">
        <w:rPr>
          <w:rFonts w:ascii="Calibri" w:eastAsia="Calibri" w:hAnsi="Calibri" w:cs="Times New Roman"/>
          <w:b/>
        </w:rPr>
        <w:t xml:space="preserve"> </w:t>
      </w:r>
      <w:r w:rsidRPr="002B0B4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Юлия Морозова, </w:t>
      </w:r>
      <w:proofErr w:type="spellStart"/>
      <w:r w:rsidRPr="002B0B43">
        <w:rPr>
          <w:rFonts w:ascii="Arial" w:eastAsia="Calibri" w:hAnsi="Arial" w:cs="Arial"/>
          <w:b/>
          <w:bCs/>
          <w:color w:val="525252"/>
          <w:sz w:val="24"/>
          <w:szCs w:val="24"/>
        </w:rPr>
        <w:t>и.о</w:t>
      </w:r>
      <w:proofErr w:type="spellEnd"/>
      <w:r w:rsidRPr="002B0B4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председателя Правительства, министр экономического развития и торговли Камчатского края. </w:t>
      </w:r>
    </w:p>
    <w:p w14:paraId="21FB2477" w14:textId="77777777" w:rsidR="002B0B43" w:rsidRPr="002B0B43" w:rsidRDefault="002B0B43" w:rsidP="002B0B4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 xml:space="preserve">По словам </w:t>
      </w:r>
      <w:r w:rsidRPr="002B0B4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губернатора региона Владимира </w:t>
      </w:r>
      <w:proofErr w:type="spellStart"/>
      <w:r w:rsidRPr="002B0B43">
        <w:rPr>
          <w:rFonts w:ascii="Arial" w:eastAsia="Calibri" w:hAnsi="Arial" w:cs="Arial"/>
          <w:b/>
          <w:bCs/>
          <w:color w:val="525252"/>
          <w:sz w:val="24"/>
          <w:szCs w:val="24"/>
        </w:rPr>
        <w:t>Солодова</w:t>
      </w:r>
      <w:proofErr w:type="spellEnd"/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 xml:space="preserve">, перепись будет способствовать и </w:t>
      </w:r>
      <w:proofErr w:type="spellStart"/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 xml:space="preserve"> отдаленных и труднодоступных территорий, а значит – снижению оттока молодежи в крупные города. </w:t>
      </w:r>
      <w:r w:rsidRPr="002B0B4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«Сейчас разрабатываются различные меры удержания населения на отдаленных территориях. </w:t>
      </w:r>
      <w:proofErr w:type="gramStart"/>
      <w:r w:rsidRPr="002B0B43">
        <w:rPr>
          <w:rFonts w:ascii="Arial" w:eastAsia="Calibri" w:hAnsi="Arial" w:cs="Arial"/>
          <w:bCs/>
          <w:i/>
          <w:color w:val="525252"/>
          <w:sz w:val="24"/>
          <w:szCs w:val="24"/>
        </w:rPr>
        <w:t>Мы рассчитываем на поддержку федеральных властей в ускоренной прокладке оптоволоконной сети интернет на наши Севера, поскольку именно интернет сейчас является базовой потребностью молодежи.</w:t>
      </w:r>
      <w:proofErr w:type="gramEnd"/>
      <w:r w:rsidRPr="002B0B4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Планируем дотацию операторов, чтобы мобильная связь была и в отдаленных населенных </w:t>
      </w:r>
      <w:proofErr w:type="gramStart"/>
      <w:r w:rsidRPr="002B0B43">
        <w:rPr>
          <w:rFonts w:ascii="Arial" w:eastAsia="Calibri" w:hAnsi="Arial" w:cs="Arial"/>
          <w:bCs/>
          <w:i/>
          <w:color w:val="525252"/>
          <w:sz w:val="24"/>
          <w:szCs w:val="24"/>
        </w:rPr>
        <w:t>пунктах</w:t>
      </w:r>
      <w:proofErr w:type="gramEnd"/>
      <w:r w:rsidRPr="002B0B4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Данные переписи помогут в решении этих задач», </w:t>
      </w:r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>— считает Владимир Солодов.</w:t>
      </w:r>
    </w:p>
    <w:p w14:paraId="3AB29EA8" w14:textId="77777777" w:rsidR="002B0B43" w:rsidRPr="002B0B43" w:rsidRDefault="002B0B43" w:rsidP="002B0B4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 xml:space="preserve">Заместитель главы Росстата Павел Смелов напомнил, что в 2018 году население Алеутского района края уже прошло Пробную перепись в электронном виде, значительная часть жителей переписалась самостоятельно через интернет. Тестирование показало высокий потенциал цифровых технологий в статистике даже в отдаленных регионах страны.  В 2021 году, по оценкам экспертов, около 10% населения региона будет переписано в труднодоступных районах. И полностью в электронном </w:t>
      </w:r>
      <w:proofErr w:type="gramStart"/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>виде</w:t>
      </w:r>
      <w:proofErr w:type="gramEnd"/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 xml:space="preserve"> - бумажные переписные листы будут использоваться в случаях крайней необходимости.</w:t>
      </w:r>
    </w:p>
    <w:p w14:paraId="717D5A10" w14:textId="77777777" w:rsidR="002B0B43" w:rsidRPr="002B0B43" w:rsidRDefault="002B0B43" w:rsidP="002B0B4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 xml:space="preserve">В Пермском крае по данным Всероссийской переписи населения 2010 года в  домохозяйстве из трех человек на одного жителя отдельной квартиры приходилось в среднем 16 кв. метров площади, частного дома – 18 метров, коммуналки – 9 метров. </w:t>
      </w:r>
    </w:p>
    <w:p w14:paraId="70F4F924" w14:textId="77777777" w:rsidR="002B0B43" w:rsidRPr="002B0B43" w:rsidRDefault="002B0B43" w:rsidP="002B0B4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>В Росстате напоминают:  документы для участия в переписи не требуются (переписные листы заполняются исключительно со слов респондента), персональные данные никуда не передаются</w:t>
      </w:r>
      <w:r w:rsidRPr="002B0B43">
        <w:rPr>
          <w:rFonts w:ascii="Calibri" w:eastAsia="Calibri" w:hAnsi="Calibri" w:cs="Times New Roman"/>
        </w:rPr>
        <w:t xml:space="preserve"> </w:t>
      </w:r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>(все собираемые данные обезличены, установить связь между ними и конкретным респондентом нельзя), Росстат не интересуется размером дохода респондента (спрашивают только о его источнике: «зара</w:t>
      </w:r>
      <w:bookmarkStart w:id="0" w:name="_GoBack"/>
      <w:bookmarkEnd w:id="0"/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 xml:space="preserve">ботная плата», «предпринимательский доход», «пенсия», «пособие»…), а все данные собираются исключительно в обобщенном виде и в </w:t>
      </w:r>
      <w:proofErr w:type="gramStart"/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>интересах</w:t>
      </w:r>
      <w:proofErr w:type="gramEnd"/>
      <w:r w:rsidRPr="002B0B43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статистики. </w:t>
      </w:r>
    </w:p>
    <w:p w14:paraId="0106D87C" w14:textId="77777777" w:rsidR="002B0B43" w:rsidRPr="002B0B43" w:rsidRDefault="002B0B43" w:rsidP="002B0B4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7EABD101" w14:textId="77777777" w:rsidR="002B0B43" w:rsidRPr="002B0B43" w:rsidRDefault="002B0B43" w:rsidP="002B0B4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2B0B4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2B0B43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2B0B4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 с 15 октября по 8 ноября.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7C5CB53" w14:textId="30B900D0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Подгруппа по ВПН-2020</w:t>
      </w:r>
    </w:p>
    <w:p w14:paraId="3A15F224" w14:textId="77777777" w:rsidR="000D20DC" w:rsidRPr="00081D82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236-50-14 доб. 3-12#</w:t>
      </w:r>
    </w:p>
    <w:p w14:paraId="76F71163" w14:textId="77777777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7F62F9A6" w14:textId="77777777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 xml:space="preserve">Отдел статистики населения и здравоохранения </w:t>
      </w:r>
      <w:proofErr w:type="spellStart"/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Пермьстата</w:t>
      </w:r>
      <w:proofErr w:type="spellEnd"/>
    </w:p>
    <w:p w14:paraId="13104AB8" w14:textId="77777777" w:rsidR="000D20DC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236-09-98 доб. 2-62#</w:t>
      </w:r>
    </w:p>
    <w:p w14:paraId="730F4098" w14:textId="77777777" w:rsidR="000D20DC" w:rsidRPr="00081D82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p w14:paraId="2B2DF990" w14:textId="3A0858FE" w:rsidR="000D20DC" w:rsidRPr="001824F4" w:rsidRDefault="000F37AF" w:rsidP="000D20DC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>
        <w:rPr>
          <w:rFonts w:ascii="Arial" w:eastAsia="Calibri" w:hAnsi="Arial" w:cs="Arial"/>
          <w:b/>
          <w:color w:val="595959"/>
          <w:sz w:val="24"/>
        </w:rPr>
        <w:t>Новости о ВПН на сайте</w:t>
      </w:r>
      <w:r w:rsidR="000D20DC">
        <w:rPr>
          <w:rFonts w:ascii="Arial" w:eastAsia="Calibri" w:hAnsi="Arial" w:cs="Arial"/>
          <w:b/>
          <w:color w:val="595959"/>
          <w:sz w:val="24"/>
        </w:rPr>
        <w:t xml:space="preserve"> </w:t>
      </w:r>
      <w:proofErr w:type="spellStart"/>
      <w:r w:rsidR="000D20DC">
        <w:rPr>
          <w:rFonts w:ascii="Arial" w:eastAsia="Calibri" w:hAnsi="Arial" w:cs="Arial"/>
          <w:b/>
          <w:color w:val="595959"/>
          <w:sz w:val="24"/>
        </w:rPr>
        <w:t>Пермьстата</w:t>
      </w:r>
      <w:proofErr w:type="spellEnd"/>
    </w:p>
    <w:p w14:paraId="63419037" w14:textId="77777777" w:rsidR="00986559" w:rsidRDefault="00511CEE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hyperlink r:id="rId10" w:history="1">
        <w:r w:rsidR="000D20DC" w:rsidRPr="007A3788">
          <w:rPr>
            <w:rStyle w:val="a9"/>
            <w:rFonts w:ascii="Arial" w:eastAsia="Calibri" w:hAnsi="Arial" w:cs="Arial"/>
            <w:sz w:val="24"/>
          </w:rPr>
          <w:t>https://permstat.gks.ru/folder/67637</w:t>
        </w:r>
      </w:hyperlink>
    </w:p>
    <w:p w14:paraId="68353134" w14:textId="65468198" w:rsidR="00986559" w:rsidRPr="00986559" w:rsidRDefault="00986559" w:rsidP="000D20DC">
      <w:pPr>
        <w:spacing w:after="0" w:line="276" w:lineRule="auto"/>
        <w:rPr>
          <w:rStyle w:val="a9"/>
          <w:rFonts w:ascii="Arial" w:eastAsia="Calibri" w:hAnsi="Arial" w:cs="Arial"/>
          <w:sz w:val="24"/>
          <w:u w:val="none"/>
        </w:rPr>
      </w:pPr>
      <w:r w:rsidRPr="00986559">
        <w:rPr>
          <w:rFonts w:ascii="Arial" w:eastAsia="Calibri" w:hAnsi="Arial" w:cs="Arial"/>
          <w:noProof/>
          <w:color w:val="0563C1"/>
          <w:sz w:val="24"/>
          <w:lang w:eastAsia="ru-RU"/>
        </w:rPr>
        <w:drawing>
          <wp:inline distT="0" distB="0" distL="0" distR="0" wp14:anchorId="3ADB3304" wp14:editId="49C4E9E5">
            <wp:extent cx="876300" cy="83119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_новости ВПН_Пермьстат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7"/>
                    <a:stretch/>
                  </pic:blipFill>
                  <pic:spPr bwMode="auto">
                    <a:xfrm>
                      <a:off x="0" y="0"/>
                      <a:ext cx="871805" cy="82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D8103" w14:textId="77777777" w:rsidR="00986559" w:rsidRDefault="00986559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</w:p>
    <w:p w14:paraId="43106496" w14:textId="082892EA" w:rsidR="00C85E63" w:rsidRPr="001824F4" w:rsidRDefault="00C85E63" w:rsidP="00C85E63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Инстаграм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color w:val="595959"/>
          <w:sz w:val="24"/>
        </w:rPr>
        <w:t>Пермьстата</w:t>
      </w:r>
      <w:proofErr w:type="spellEnd"/>
    </w:p>
    <w:p w14:paraId="6CEBC2F9" w14:textId="77777777" w:rsidR="00C85E63" w:rsidRDefault="00511CEE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hyperlink r:id="rId12" w:history="1">
        <w:r w:rsidR="00C85E63" w:rsidRPr="002E0EE7">
          <w:rPr>
            <w:rStyle w:val="a9"/>
            <w:rFonts w:ascii="Arial" w:eastAsia="Calibri" w:hAnsi="Arial" w:cs="Arial"/>
            <w:sz w:val="24"/>
          </w:rPr>
          <w:t>https://www.instagram.com/permstat_2020/</w:t>
        </w:r>
      </w:hyperlink>
      <w:r w:rsidR="00C85E63">
        <w:rPr>
          <w:rStyle w:val="a9"/>
          <w:rFonts w:ascii="Arial" w:eastAsia="Calibri" w:hAnsi="Arial" w:cs="Arial"/>
          <w:sz w:val="24"/>
        </w:rPr>
        <w:t xml:space="preserve"> </w:t>
      </w:r>
    </w:p>
    <w:p w14:paraId="6FB62E43" w14:textId="75E23C1C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r w:rsidRPr="00C85E63">
        <w:rPr>
          <w:rFonts w:ascii="Arial" w:eastAsia="Calibri" w:hAnsi="Arial" w:cs="Arial"/>
          <w:noProof/>
          <w:color w:val="0563C1"/>
          <w:sz w:val="24"/>
          <w:lang w:eastAsia="ru-RU"/>
        </w:rPr>
        <w:drawing>
          <wp:inline distT="0" distB="0" distL="0" distR="0" wp14:anchorId="0328FDC7" wp14:editId="40E864DF">
            <wp:extent cx="877824" cy="8778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_инстаграм Пермьстата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408" cy="87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CBD43" w14:textId="77777777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</w:p>
    <w:p w14:paraId="4276A538" w14:textId="2BA3C2A5" w:rsidR="000D20DC" w:rsidRPr="00FF7AF6" w:rsidRDefault="000D20DC" w:rsidP="000D20DC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AD267D" w14:textId="77777777" w:rsidR="000D20DC" w:rsidRPr="00FF7AF6" w:rsidRDefault="00511CEE" w:rsidP="000D20D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0D20DC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A7EBF" w14:textId="77777777" w:rsidR="000D20DC" w:rsidRPr="00FF7AF6" w:rsidRDefault="00511CEE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CCD5076" w14:textId="77777777" w:rsidR="000D20DC" w:rsidRPr="00FF7AF6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0B948813" w14:textId="77777777" w:rsidR="000D20DC" w:rsidRPr="00FF7AF6" w:rsidRDefault="00511CEE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5C350622" w14:textId="77777777" w:rsidR="000D20DC" w:rsidRPr="00FF7AF6" w:rsidRDefault="00511CEE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9394042" w14:textId="77777777" w:rsidR="000D20DC" w:rsidRPr="00FF7AF6" w:rsidRDefault="00511CEE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4631220" w14:textId="77777777" w:rsidR="000D20DC" w:rsidRPr="00FF7AF6" w:rsidRDefault="00511CEE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7BB098E" w14:textId="77777777" w:rsidR="000D20DC" w:rsidRPr="00FF7AF6" w:rsidRDefault="00511CEE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D6A3B58" w14:textId="77777777" w:rsidR="000D20DC" w:rsidRPr="00FF7AF6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F735FA1" w14:textId="77777777" w:rsidR="000D20DC" w:rsidRPr="003822C1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C440B83" wp14:editId="397A8CB6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71428" w14:textId="59122BC4" w:rsidR="0073272A" w:rsidRDefault="0073272A" w:rsidP="004E72FD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sectPr w:rsidR="0073272A" w:rsidSect="00425398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9CB37" w14:textId="77777777" w:rsidR="00511CEE" w:rsidRDefault="00511CEE" w:rsidP="00A02726">
      <w:pPr>
        <w:spacing w:after="0" w:line="240" w:lineRule="auto"/>
      </w:pPr>
      <w:r>
        <w:separator/>
      </w:r>
    </w:p>
  </w:endnote>
  <w:endnote w:type="continuationSeparator" w:id="0">
    <w:p w14:paraId="5D42E4D7" w14:textId="77777777" w:rsidR="00511CEE" w:rsidRDefault="00511CE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09974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B0B43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328E8" w14:textId="77777777" w:rsidR="00511CEE" w:rsidRDefault="00511CEE" w:rsidP="00A02726">
      <w:pPr>
        <w:spacing w:after="0" w:line="240" w:lineRule="auto"/>
      </w:pPr>
      <w:r>
        <w:separator/>
      </w:r>
    </w:p>
  </w:footnote>
  <w:footnote w:type="continuationSeparator" w:id="0">
    <w:p w14:paraId="3F331C6A" w14:textId="77777777" w:rsidR="00511CEE" w:rsidRDefault="00511CE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511CE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8" name="Рисунок 8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1CE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511CE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4C0"/>
    <w:rsid w:val="00072B8E"/>
    <w:rsid w:val="00072BAC"/>
    <w:rsid w:val="000734FC"/>
    <w:rsid w:val="000741FE"/>
    <w:rsid w:val="000747B1"/>
    <w:rsid w:val="00074D24"/>
    <w:rsid w:val="00077E6C"/>
    <w:rsid w:val="00080182"/>
    <w:rsid w:val="00080BFD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4EE8"/>
    <w:rsid w:val="000C0F94"/>
    <w:rsid w:val="000C32D5"/>
    <w:rsid w:val="000C6E51"/>
    <w:rsid w:val="000C7BB7"/>
    <w:rsid w:val="000D20DC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7AF"/>
    <w:rsid w:val="000F576B"/>
    <w:rsid w:val="000F6F7A"/>
    <w:rsid w:val="000F6FF9"/>
    <w:rsid w:val="0010024A"/>
    <w:rsid w:val="00102AF3"/>
    <w:rsid w:val="00102F4E"/>
    <w:rsid w:val="00103860"/>
    <w:rsid w:val="001039F7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BEE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31E3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0D08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22FE"/>
    <w:rsid w:val="00213A9E"/>
    <w:rsid w:val="00214369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5B5E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01F"/>
    <w:rsid w:val="002A6318"/>
    <w:rsid w:val="002A660D"/>
    <w:rsid w:val="002A7A9E"/>
    <w:rsid w:val="002B0542"/>
    <w:rsid w:val="002B0B43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48E6"/>
    <w:rsid w:val="002D4E42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36A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6A73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5E9"/>
    <w:rsid w:val="004118F0"/>
    <w:rsid w:val="00412028"/>
    <w:rsid w:val="004129FA"/>
    <w:rsid w:val="00412A26"/>
    <w:rsid w:val="00413D4E"/>
    <w:rsid w:val="00420362"/>
    <w:rsid w:val="004203ED"/>
    <w:rsid w:val="0042121D"/>
    <w:rsid w:val="00421BA8"/>
    <w:rsid w:val="004234E5"/>
    <w:rsid w:val="00424450"/>
    <w:rsid w:val="00425398"/>
    <w:rsid w:val="004303C7"/>
    <w:rsid w:val="00430A7A"/>
    <w:rsid w:val="004325D3"/>
    <w:rsid w:val="0043310B"/>
    <w:rsid w:val="00433147"/>
    <w:rsid w:val="00433DD4"/>
    <w:rsid w:val="004345ED"/>
    <w:rsid w:val="00435639"/>
    <w:rsid w:val="004362CB"/>
    <w:rsid w:val="00436735"/>
    <w:rsid w:val="00436A19"/>
    <w:rsid w:val="00441B2B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824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A39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313F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2FD"/>
    <w:rsid w:val="004E730B"/>
    <w:rsid w:val="004F00D0"/>
    <w:rsid w:val="004F13EB"/>
    <w:rsid w:val="004F2438"/>
    <w:rsid w:val="004F28A5"/>
    <w:rsid w:val="004F37E0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1CEE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59A7"/>
    <w:rsid w:val="00577B5F"/>
    <w:rsid w:val="005814B8"/>
    <w:rsid w:val="00581759"/>
    <w:rsid w:val="00581E0D"/>
    <w:rsid w:val="00583E43"/>
    <w:rsid w:val="0058697D"/>
    <w:rsid w:val="00587BC2"/>
    <w:rsid w:val="0059060F"/>
    <w:rsid w:val="0059313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C6C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C2A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737"/>
    <w:rsid w:val="00645D36"/>
    <w:rsid w:val="00646536"/>
    <w:rsid w:val="00646F29"/>
    <w:rsid w:val="00650583"/>
    <w:rsid w:val="00653840"/>
    <w:rsid w:val="00654CE3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0F1B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5C0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4AD6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72A"/>
    <w:rsid w:val="007341EA"/>
    <w:rsid w:val="0073597B"/>
    <w:rsid w:val="007363CF"/>
    <w:rsid w:val="007417CD"/>
    <w:rsid w:val="00742171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9680B"/>
    <w:rsid w:val="007A0E08"/>
    <w:rsid w:val="007A2F48"/>
    <w:rsid w:val="007A6A31"/>
    <w:rsid w:val="007B6225"/>
    <w:rsid w:val="007B6D3B"/>
    <w:rsid w:val="007C066D"/>
    <w:rsid w:val="007C2033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2E3"/>
    <w:rsid w:val="0080798E"/>
    <w:rsid w:val="0081001C"/>
    <w:rsid w:val="00815176"/>
    <w:rsid w:val="00815B15"/>
    <w:rsid w:val="0081639F"/>
    <w:rsid w:val="00817362"/>
    <w:rsid w:val="0082028D"/>
    <w:rsid w:val="00824599"/>
    <w:rsid w:val="0082556B"/>
    <w:rsid w:val="008262BE"/>
    <w:rsid w:val="00826659"/>
    <w:rsid w:val="00826843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3DBC"/>
    <w:rsid w:val="008B7335"/>
    <w:rsid w:val="008C1281"/>
    <w:rsid w:val="008C2169"/>
    <w:rsid w:val="008C23D2"/>
    <w:rsid w:val="008C258C"/>
    <w:rsid w:val="008C3436"/>
    <w:rsid w:val="008C576F"/>
    <w:rsid w:val="008C5A1F"/>
    <w:rsid w:val="008D470E"/>
    <w:rsid w:val="008D6D58"/>
    <w:rsid w:val="008E159A"/>
    <w:rsid w:val="008E179C"/>
    <w:rsid w:val="008E3DB5"/>
    <w:rsid w:val="008E4328"/>
    <w:rsid w:val="008E4447"/>
    <w:rsid w:val="008E5B66"/>
    <w:rsid w:val="008E7480"/>
    <w:rsid w:val="008F0D55"/>
    <w:rsid w:val="008F0E7A"/>
    <w:rsid w:val="008F0FB0"/>
    <w:rsid w:val="008F237D"/>
    <w:rsid w:val="008F69D5"/>
    <w:rsid w:val="00900308"/>
    <w:rsid w:val="00901A2F"/>
    <w:rsid w:val="00903450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575F"/>
    <w:rsid w:val="00926E63"/>
    <w:rsid w:val="00927551"/>
    <w:rsid w:val="009316AB"/>
    <w:rsid w:val="00932824"/>
    <w:rsid w:val="00934FF7"/>
    <w:rsid w:val="00942621"/>
    <w:rsid w:val="00942758"/>
    <w:rsid w:val="00944719"/>
    <w:rsid w:val="00944C8E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559"/>
    <w:rsid w:val="00986EDC"/>
    <w:rsid w:val="009901E9"/>
    <w:rsid w:val="00990F21"/>
    <w:rsid w:val="00995D51"/>
    <w:rsid w:val="00996134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B7E93"/>
    <w:rsid w:val="009C0114"/>
    <w:rsid w:val="009C25C4"/>
    <w:rsid w:val="009C2C8A"/>
    <w:rsid w:val="009C3BC8"/>
    <w:rsid w:val="009C73BE"/>
    <w:rsid w:val="009D0CAC"/>
    <w:rsid w:val="009D21C8"/>
    <w:rsid w:val="009D2E59"/>
    <w:rsid w:val="009D6CAB"/>
    <w:rsid w:val="009D6E57"/>
    <w:rsid w:val="009D7C0A"/>
    <w:rsid w:val="009E1071"/>
    <w:rsid w:val="009E1223"/>
    <w:rsid w:val="009E1F8D"/>
    <w:rsid w:val="009E3BA3"/>
    <w:rsid w:val="009E4041"/>
    <w:rsid w:val="009E5841"/>
    <w:rsid w:val="009E60BE"/>
    <w:rsid w:val="009F149E"/>
    <w:rsid w:val="009F42C7"/>
    <w:rsid w:val="009F4A59"/>
    <w:rsid w:val="009F4A73"/>
    <w:rsid w:val="009F7E18"/>
    <w:rsid w:val="00A004FA"/>
    <w:rsid w:val="00A012EA"/>
    <w:rsid w:val="00A02726"/>
    <w:rsid w:val="00A03E0E"/>
    <w:rsid w:val="00A0493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2E27"/>
    <w:rsid w:val="00A33182"/>
    <w:rsid w:val="00A353EC"/>
    <w:rsid w:val="00A3555C"/>
    <w:rsid w:val="00A35B96"/>
    <w:rsid w:val="00A3605E"/>
    <w:rsid w:val="00A3624E"/>
    <w:rsid w:val="00A37E40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197D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8A5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0DD"/>
    <w:rsid w:val="00B0177D"/>
    <w:rsid w:val="00B02E2E"/>
    <w:rsid w:val="00B115AA"/>
    <w:rsid w:val="00B11B49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5991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57FA6"/>
    <w:rsid w:val="00B6164B"/>
    <w:rsid w:val="00B6367E"/>
    <w:rsid w:val="00B66894"/>
    <w:rsid w:val="00B74C0A"/>
    <w:rsid w:val="00B75198"/>
    <w:rsid w:val="00B760E3"/>
    <w:rsid w:val="00B77ACD"/>
    <w:rsid w:val="00B80983"/>
    <w:rsid w:val="00B80B0E"/>
    <w:rsid w:val="00B82EFA"/>
    <w:rsid w:val="00B83811"/>
    <w:rsid w:val="00B83E3F"/>
    <w:rsid w:val="00B83F94"/>
    <w:rsid w:val="00B844D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6D1B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2699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3DCC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E63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6C"/>
    <w:rsid w:val="00CE7B86"/>
    <w:rsid w:val="00CF19C8"/>
    <w:rsid w:val="00CF447D"/>
    <w:rsid w:val="00CF4F7E"/>
    <w:rsid w:val="00CF75C9"/>
    <w:rsid w:val="00D01542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4862"/>
    <w:rsid w:val="00D35C3E"/>
    <w:rsid w:val="00D40A77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583C"/>
    <w:rsid w:val="00D669C9"/>
    <w:rsid w:val="00D674D2"/>
    <w:rsid w:val="00D679FB"/>
    <w:rsid w:val="00D701FF"/>
    <w:rsid w:val="00D7336A"/>
    <w:rsid w:val="00D7337E"/>
    <w:rsid w:val="00D7579F"/>
    <w:rsid w:val="00D804EB"/>
    <w:rsid w:val="00D824D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5DDC"/>
    <w:rsid w:val="00DA67DB"/>
    <w:rsid w:val="00DA6F09"/>
    <w:rsid w:val="00DB12A0"/>
    <w:rsid w:val="00DB1DF3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180"/>
    <w:rsid w:val="00DD0213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2D5B"/>
    <w:rsid w:val="00DF32AE"/>
    <w:rsid w:val="00DF4D09"/>
    <w:rsid w:val="00DF51F9"/>
    <w:rsid w:val="00DF5BB1"/>
    <w:rsid w:val="00E013B8"/>
    <w:rsid w:val="00E01659"/>
    <w:rsid w:val="00E04162"/>
    <w:rsid w:val="00E04400"/>
    <w:rsid w:val="00E047C9"/>
    <w:rsid w:val="00E073F2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5F2E"/>
    <w:rsid w:val="00E36272"/>
    <w:rsid w:val="00E36593"/>
    <w:rsid w:val="00E371B3"/>
    <w:rsid w:val="00E37FCD"/>
    <w:rsid w:val="00E40F2E"/>
    <w:rsid w:val="00E429F2"/>
    <w:rsid w:val="00E4307B"/>
    <w:rsid w:val="00E434A5"/>
    <w:rsid w:val="00E43538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A84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5E0B"/>
    <w:rsid w:val="00EA62D4"/>
    <w:rsid w:val="00EA6639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DE6"/>
    <w:rsid w:val="00ED13AC"/>
    <w:rsid w:val="00ED1997"/>
    <w:rsid w:val="00ED2ED6"/>
    <w:rsid w:val="00ED43B3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52E7"/>
    <w:rsid w:val="00EE60C4"/>
    <w:rsid w:val="00EE64A2"/>
    <w:rsid w:val="00EE6E23"/>
    <w:rsid w:val="00EF3880"/>
    <w:rsid w:val="00EF5824"/>
    <w:rsid w:val="00EF6EAC"/>
    <w:rsid w:val="00F00595"/>
    <w:rsid w:val="00F014B2"/>
    <w:rsid w:val="00F023B5"/>
    <w:rsid w:val="00F0254D"/>
    <w:rsid w:val="00F02C2D"/>
    <w:rsid w:val="00F04616"/>
    <w:rsid w:val="00F060E0"/>
    <w:rsid w:val="00F069C4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7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2096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93E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225E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0E5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BE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">
    <w:name w:val="paragraph"/>
    <w:basedOn w:val="a"/>
    <w:rsid w:val="00E4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43538"/>
  </w:style>
  <w:style w:type="character" w:customStyle="1" w:styleId="eop">
    <w:name w:val="eop"/>
    <w:basedOn w:val="a0"/>
    <w:rsid w:val="00E43538"/>
  </w:style>
  <w:style w:type="character" w:customStyle="1" w:styleId="spellingerror">
    <w:name w:val="spellingerror"/>
    <w:basedOn w:val="a0"/>
    <w:rsid w:val="00E43538"/>
  </w:style>
  <w:style w:type="character" w:customStyle="1" w:styleId="contextualspellingandgrammarerror">
    <w:name w:val="contextualspellingandgrammarerror"/>
    <w:basedOn w:val="a0"/>
    <w:rsid w:val="00072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BE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">
    <w:name w:val="paragraph"/>
    <w:basedOn w:val="a"/>
    <w:rsid w:val="00E4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43538"/>
  </w:style>
  <w:style w:type="character" w:customStyle="1" w:styleId="eop">
    <w:name w:val="eop"/>
    <w:basedOn w:val="a0"/>
    <w:rsid w:val="00E43538"/>
  </w:style>
  <w:style w:type="character" w:customStyle="1" w:styleId="spellingerror">
    <w:name w:val="spellingerror"/>
    <w:basedOn w:val="a0"/>
    <w:rsid w:val="00E43538"/>
  </w:style>
  <w:style w:type="character" w:customStyle="1" w:styleId="contextualspellingandgrammarerror">
    <w:name w:val="contextualspellingandgrammarerror"/>
    <w:basedOn w:val="a0"/>
    <w:rsid w:val="0007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hyperlink" Target="https://ok.ru/strana20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permstat_2020/" TargetMode="External"/><Relationship Id="rId17" Type="http://schemas.openxmlformats.org/officeDocument/2006/relationships/hyperlink" Target="https://vk.com/strana202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rana2020" TargetMode="External"/><Relationship Id="rId20" Type="http://schemas.openxmlformats.org/officeDocument/2006/relationships/hyperlink" Target="https://www.youtube.com/channel/UCgTKw3dQVvCVGJuHqiWG5Z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trana2020.ru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permstat.gks.ru/folder/67637" TargetMode="External"/><Relationship Id="rId19" Type="http://schemas.openxmlformats.org/officeDocument/2006/relationships/hyperlink" Target="https://www.instagram.com/strana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perepis-pomozhet-reshit-zhilishchnyy-vopros-rossiyan-/" TargetMode="External"/><Relationship Id="rId14" Type="http://schemas.openxmlformats.org/officeDocument/2006/relationships/hyperlink" Target="mailto:media@strana2020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CF64-F4DE-4C69-B508-B19876DA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3</cp:revision>
  <cp:lastPrinted>2021-05-20T07:14:00Z</cp:lastPrinted>
  <dcterms:created xsi:type="dcterms:W3CDTF">2021-08-09T09:34:00Z</dcterms:created>
  <dcterms:modified xsi:type="dcterms:W3CDTF">2021-08-11T10:13:00Z</dcterms:modified>
</cp:coreProperties>
</file>