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3828" w:rsidRPr="00DD1962" w:rsidRDefault="00675C7E" w:rsidP="00733828">
      <w:pPr>
        <w:spacing w:after="0" w:line="240" w:lineRule="auto"/>
        <w:rPr>
          <w:rFonts w:cstheme="minorHAnsi"/>
          <w:b/>
          <w:sz w:val="56"/>
        </w:rPr>
      </w:pPr>
      <w:r w:rsidRPr="00DD1962">
        <w:rPr>
          <w:rFonts w:cstheme="minorHAnsi"/>
          <w:b/>
          <w:sz w:val="56"/>
        </w:rPr>
        <w:t>Литературная премия «Лицей» 2026</w:t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  <w:r w:rsidRPr="00764FAF">
        <w:rPr>
          <w:rFonts w:ascii="Arial" w:hAnsi="Arial" w:cs="Arial"/>
          <w:noProof/>
          <w:color w:val="555555"/>
          <w:sz w:val="26"/>
          <w:szCs w:val="26"/>
          <w:lang w:eastAsia="ru-RU"/>
        </w:rPr>
        <w:drawing>
          <wp:inline distT="0" distB="0" distL="0" distR="0" wp14:anchorId="11492854" wp14:editId="3E9CC8DA">
            <wp:extent cx="5940425" cy="3956050"/>
            <wp:effectExtent l="0" t="0" r="3175" b="6350"/>
            <wp:docPr id="15" name="Рисунок 15" descr="C:\Users\User\Desktop\4y5a1192_39c_7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User\Desktop\4y5a1192_39c_788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DD1962">
      <w:pPr>
        <w:spacing w:after="0" w:line="240" w:lineRule="auto"/>
        <w:jc w:val="both"/>
        <w:rPr>
          <w:rFonts w:cstheme="minorHAnsi"/>
          <w:sz w:val="32"/>
        </w:rPr>
      </w:pPr>
    </w:p>
    <w:p w:rsidR="00733828" w:rsidRPr="00733828" w:rsidRDefault="00733828" w:rsidP="00DD1962">
      <w:pPr>
        <w:spacing w:after="0" w:line="240" w:lineRule="auto"/>
        <w:jc w:val="both"/>
        <w:rPr>
          <w:rFonts w:cstheme="minorHAnsi"/>
          <w:sz w:val="32"/>
        </w:rPr>
      </w:pPr>
      <w:r w:rsidRPr="00733828">
        <w:rPr>
          <w:rFonts w:cstheme="minorHAnsi"/>
          <w:sz w:val="32"/>
        </w:rPr>
        <w:t>Открывая церемонию награждения, председатель экспертного совета премии Роман Сенчин отметил очень широкое «географическое разнообразие финалистов». «Это показывает, что молодая Россия пишет!» — заключил Сенчин.</w:t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i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i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i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i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i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i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i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i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i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i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i/>
          <w:sz w:val="32"/>
        </w:rPr>
      </w:pPr>
    </w:p>
    <w:p w:rsidR="00733828" w:rsidRPr="00DD1962" w:rsidRDefault="00733828" w:rsidP="00733828">
      <w:pPr>
        <w:spacing w:after="0" w:line="240" w:lineRule="auto"/>
        <w:rPr>
          <w:rFonts w:cstheme="minorHAnsi"/>
          <w:b/>
          <w:sz w:val="52"/>
        </w:rPr>
      </w:pPr>
      <w:r w:rsidRPr="00DD1962">
        <w:rPr>
          <w:rFonts w:cstheme="minorHAnsi"/>
          <w:b/>
          <w:sz w:val="52"/>
        </w:rPr>
        <w:lastRenderedPageBreak/>
        <w:t>Лауреаты премии «Лицей» 2026 года</w:t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Pr="00DD1962" w:rsidRDefault="00DD1962" w:rsidP="00DD1962">
      <w:pPr>
        <w:spacing w:after="0" w:line="240" w:lineRule="auto"/>
        <w:jc w:val="center"/>
        <w:rPr>
          <w:rFonts w:cstheme="minorHAnsi"/>
          <w:b/>
          <w:sz w:val="48"/>
        </w:rPr>
      </w:pPr>
      <w:r>
        <w:rPr>
          <w:rFonts w:cstheme="minorHAnsi"/>
          <w:noProof/>
          <w:sz w:val="32"/>
          <w:lang w:eastAsia="ru-RU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27403</wp:posOffset>
                </wp:positionV>
                <wp:extent cx="5739130" cy="323215"/>
                <wp:effectExtent l="0" t="0" r="0" b="635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9130" cy="32321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233912" id="Прямоугольник 2" o:spid="_x0000_s1026" style="position:absolute;margin-left:0;margin-top:2.15pt;width:451.9pt;height:25.45pt;z-index:-25165721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" fillcolor="#ccf" stroked="f" strokeweight="1pt">
                <w10:wrap anchorx="margin"/>
              </v:rect>
            </w:pict>
          </mc:Fallback>
        </mc:AlternateContent>
      </w:r>
      <w:r w:rsidR="00675C7E" w:rsidRPr="00DD1962">
        <w:rPr>
          <w:rFonts w:cstheme="minorHAnsi"/>
          <w:b/>
          <w:sz w:val="48"/>
        </w:rPr>
        <w:t>«Поэзия»</w:t>
      </w:r>
    </w:p>
    <w:p w:rsidR="00733828" w:rsidRP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  <w:r w:rsidRPr="00DD1962">
        <w:rPr>
          <w:rFonts w:cstheme="minorHAnsi"/>
          <w:b/>
          <w:sz w:val="32"/>
        </w:rPr>
        <w:t>1 место</w:t>
      </w:r>
      <w:r w:rsidRPr="00733828">
        <w:rPr>
          <w:rFonts w:cstheme="minorHAnsi"/>
          <w:sz w:val="32"/>
        </w:rPr>
        <w:t xml:space="preserve"> — Румяна </w:t>
      </w:r>
      <w:proofErr w:type="spellStart"/>
      <w:r w:rsidRPr="00733828">
        <w:rPr>
          <w:rFonts w:cstheme="minorHAnsi"/>
          <w:sz w:val="32"/>
        </w:rPr>
        <w:t>Грумеза</w:t>
      </w:r>
      <w:proofErr w:type="spellEnd"/>
      <w:r w:rsidRPr="00733828">
        <w:rPr>
          <w:rFonts w:cstheme="minorHAnsi"/>
          <w:sz w:val="32"/>
        </w:rPr>
        <w:t xml:space="preserve"> (Самара) за сборник стихотворений «В городе и за ним»</w:t>
      </w:r>
    </w:p>
    <w:p w:rsidR="00733828" w:rsidRP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  <w:r w:rsidRPr="0080491D">
        <w:rPr>
          <w:rFonts w:ascii="Arial" w:hAnsi="Arial" w:cs="Arial"/>
          <w:noProof/>
          <w:color w:val="555555"/>
          <w:sz w:val="26"/>
          <w:szCs w:val="26"/>
          <w:lang w:eastAsia="ru-RU"/>
        </w:rPr>
        <w:drawing>
          <wp:inline distT="0" distB="0" distL="0" distR="0" wp14:anchorId="7CCE5831" wp14:editId="131A3C73">
            <wp:extent cx="5813947" cy="5813947"/>
            <wp:effectExtent l="0" t="0" r="0" b="0"/>
            <wp:docPr id="20" name="Рисунок 20" descr="C:\Users\User\Desktop\9jpWvwQi6HT_MLx5x7jHM4J0GSD4JJrjz58DVnPjwLJn-9aIQc8Vh0w24NwBnpFOo9rGiMiOMBHqS0cFpdmaSIH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User\Desktop\9jpWvwQi6HT_MLx5x7jHM4J0GSD4JJrjz58DVnPjwLJn-9aIQc8Vh0w24NwBnpFOo9rGiMiOMBHqS0cFpdmaSIHI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618" cy="58446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DD1962" w:rsidRDefault="00DD1962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  <w:r w:rsidRPr="00DD1962">
        <w:rPr>
          <w:rFonts w:cstheme="minorHAnsi"/>
          <w:b/>
          <w:sz w:val="32"/>
        </w:rPr>
        <w:lastRenderedPageBreak/>
        <w:t>2 место</w:t>
      </w:r>
      <w:r w:rsidRPr="00733828">
        <w:rPr>
          <w:rFonts w:cstheme="minorHAnsi"/>
          <w:sz w:val="32"/>
        </w:rPr>
        <w:t xml:space="preserve"> — Егор Спесивцев (Москва) за сборник стихотворений «Ваша любимая жевательная резинка вышла из моды и больше не продаётся»</w:t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  <w:r w:rsidRPr="0080491D">
        <w:rPr>
          <w:rFonts w:ascii="Arial" w:hAnsi="Arial" w:cs="Arial"/>
          <w:noProof/>
          <w:color w:val="555555"/>
          <w:sz w:val="26"/>
          <w:szCs w:val="26"/>
          <w:shd w:val="clear" w:color="auto" w:fill="F3F3F3"/>
          <w:lang w:eastAsia="ru-RU"/>
        </w:rPr>
        <w:drawing>
          <wp:inline distT="0" distB="0" distL="0" distR="0" wp14:anchorId="7764B1F9" wp14:editId="6D0C9B1C">
            <wp:extent cx="5650173" cy="5650173"/>
            <wp:effectExtent l="0" t="0" r="8255" b="8255"/>
            <wp:docPr id="21" name="Рисунок 21" descr="C:\Users\User\Desktop\u6LWA1mqw9BFuJFYvwX5KRGaVsQqyNjMEjjVIyNNOYYexydZ5CUBUdSowJCfxxyK-MIzEAeSirdSaTsJGntfSXsF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User\Desktop\u6LWA1mqw9BFuJFYvwX5KRGaVsQqyNjMEjjVIyNNOYYexydZ5CUBUdSowJCfxxyK-MIzEAeSirdSaTsJGntfSXsF (1)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5987" cy="56559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P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Pr="00733828" w:rsidRDefault="00733828" w:rsidP="00733828">
      <w:pPr>
        <w:spacing w:after="0" w:line="240" w:lineRule="auto"/>
        <w:rPr>
          <w:rFonts w:cstheme="minorHAnsi"/>
          <w:sz w:val="32"/>
        </w:rPr>
      </w:pPr>
      <w:r w:rsidRPr="00DD1962">
        <w:rPr>
          <w:rFonts w:cstheme="minorHAnsi"/>
          <w:b/>
          <w:sz w:val="32"/>
        </w:rPr>
        <w:lastRenderedPageBreak/>
        <w:t>3 место</w:t>
      </w:r>
      <w:r w:rsidRPr="00733828">
        <w:rPr>
          <w:rFonts w:cstheme="minorHAnsi"/>
          <w:sz w:val="32"/>
        </w:rPr>
        <w:t xml:space="preserve"> — Алиса Каширина (Москва) за сборник стихотворений «Нечужое»</w:t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Pr="00733828" w:rsidRDefault="00733828" w:rsidP="00733828">
      <w:pPr>
        <w:spacing w:after="0" w:line="240" w:lineRule="auto"/>
        <w:rPr>
          <w:rFonts w:cstheme="minorHAnsi"/>
          <w:sz w:val="32"/>
        </w:rPr>
      </w:pPr>
      <w:r w:rsidRPr="0080491D">
        <w:rPr>
          <w:noProof/>
          <w:lang w:eastAsia="ru-RU"/>
        </w:rPr>
        <w:drawing>
          <wp:inline distT="0" distB="0" distL="0" distR="0" wp14:anchorId="40C3A2A1" wp14:editId="2C42D35B">
            <wp:extent cx="5940425" cy="5940425"/>
            <wp:effectExtent l="0" t="0" r="3175" b="3175"/>
            <wp:docPr id="22" name="Рисунок 22" descr="C:\Users\User\Desktop\eItX5EDGCcQV3NaMDJxU5m3nTllVv8Syz13gqYbNVDv0Tz_iF5sLYXVHAOoJr_skFc3hqFMAGwLjBN0aUGnPiQg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User\Desktop\eItX5EDGCcQV3NaMDJxU5m3nTllVv8Syz13gqYbNVDv0Tz_iF5sLYXVHAOoJr_skFc3hqFMAGwLjBN0aUGnPiQgx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Pr="00DD1962" w:rsidRDefault="00DD1962" w:rsidP="00DD1962">
      <w:pPr>
        <w:spacing w:after="0" w:line="240" w:lineRule="auto"/>
        <w:jc w:val="center"/>
        <w:rPr>
          <w:rFonts w:cstheme="minorHAnsi"/>
          <w:b/>
          <w:sz w:val="48"/>
        </w:rPr>
      </w:pPr>
      <w:r w:rsidRPr="00DD1962">
        <w:rPr>
          <w:rFonts w:cstheme="minorHAnsi"/>
          <w:noProof/>
          <w:sz w:val="48"/>
          <w:lang w:eastAsia="ru-RU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F556EEA" wp14:editId="0B8D0411">
                <wp:simplePos x="0" y="0"/>
                <wp:positionH relativeFrom="margin">
                  <wp:posOffset>41910</wp:posOffset>
                </wp:positionH>
                <wp:positionV relativeFrom="paragraph">
                  <wp:posOffset>44548</wp:posOffset>
                </wp:positionV>
                <wp:extent cx="5739130" cy="323215"/>
                <wp:effectExtent l="0" t="0" r="0" b="63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39130" cy="323215"/>
                        </a:xfrm>
                        <a:prstGeom prst="rect">
                          <a:avLst/>
                        </a:prstGeom>
                        <a:solidFill>
                          <a:srgbClr val="CCCCF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44519F6" id="Прямоугольник 3" o:spid="_x0000_s1026" style="position:absolute;margin-left:3.3pt;margin-top:3.5pt;width:451.9pt;height:25.45pt;z-index:-25165516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" fillcolor="#ccf" stroked="f" strokeweight="1pt">
                <w10:wrap anchorx="margin"/>
              </v:rect>
            </w:pict>
          </mc:Fallback>
        </mc:AlternateContent>
      </w:r>
      <w:r w:rsidR="00675C7E" w:rsidRPr="00DD1962">
        <w:rPr>
          <w:rFonts w:cstheme="minorHAnsi"/>
          <w:b/>
          <w:sz w:val="48"/>
        </w:rPr>
        <w:t>«Проза»</w:t>
      </w:r>
    </w:p>
    <w:p w:rsidR="00733828" w:rsidRP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Pr="00733828" w:rsidRDefault="00733828" w:rsidP="00733828">
      <w:pPr>
        <w:spacing w:after="0" w:line="240" w:lineRule="auto"/>
        <w:rPr>
          <w:rFonts w:cstheme="minorHAnsi"/>
          <w:sz w:val="32"/>
        </w:rPr>
      </w:pPr>
      <w:r w:rsidRPr="00DD1962">
        <w:rPr>
          <w:rFonts w:cstheme="minorHAnsi"/>
          <w:b/>
          <w:sz w:val="32"/>
        </w:rPr>
        <w:t>1 место</w:t>
      </w:r>
      <w:r w:rsidRPr="00733828">
        <w:rPr>
          <w:rFonts w:cstheme="minorHAnsi"/>
          <w:sz w:val="32"/>
        </w:rPr>
        <w:t xml:space="preserve"> — Ирина Родионова (Новотроицк) за повесть «Дети, рождённые грибницей»</w:t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  <w:r w:rsidRPr="00D91BD8">
        <w:rPr>
          <w:rFonts w:ascii="Arial" w:eastAsia="Times New Roman" w:hAnsi="Arial" w:cs="Arial"/>
          <w:noProof/>
          <w:color w:val="FFFFFF"/>
          <w:sz w:val="20"/>
          <w:szCs w:val="20"/>
          <w:lang w:eastAsia="ru-RU"/>
        </w:rPr>
        <w:drawing>
          <wp:inline distT="0" distB="0" distL="0" distR="0" wp14:anchorId="2FB8EE9B" wp14:editId="64A6837A">
            <wp:extent cx="5940425" cy="5940425"/>
            <wp:effectExtent l="0" t="0" r="3175" b="3175"/>
            <wp:docPr id="17" name="Рисунок 17" descr="C:\Users\User\Desktop\z1-p-oIhwpI3LrimKjOkHM1WeA4ZfOFYQyy5jMDhDDdJqydSxNaF0IPMrGMkwoXxAmkGnNtYTm3MNxbnqTEZpH1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User\Desktop\z1-p-oIhwpI3LrimKjOkHM1WeA4ZfOFYQyy5jMDhDDdJqydSxNaF0IPMrGMkwoXxAmkGnNtYTm3MNxbnqTEZpH1t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Pr="00733828" w:rsidRDefault="00733828" w:rsidP="00733828">
      <w:pPr>
        <w:spacing w:after="0" w:line="240" w:lineRule="auto"/>
        <w:rPr>
          <w:rFonts w:cstheme="minorHAnsi"/>
          <w:sz w:val="32"/>
        </w:rPr>
      </w:pPr>
      <w:r w:rsidRPr="00DD1962">
        <w:rPr>
          <w:rFonts w:cstheme="minorHAnsi"/>
          <w:b/>
          <w:sz w:val="32"/>
        </w:rPr>
        <w:t>2 место</w:t>
      </w:r>
      <w:r w:rsidRPr="00733828">
        <w:rPr>
          <w:rFonts w:cstheme="minorHAnsi"/>
          <w:sz w:val="32"/>
        </w:rPr>
        <w:t xml:space="preserve"> — Елена Антипова (Нижний Новгород) за роман «</w:t>
      </w:r>
      <w:proofErr w:type="spellStart"/>
      <w:r w:rsidRPr="00733828">
        <w:rPr>
          <w:rFonts w:cstheme="minorHAnsi"/>
          <w:sz w:val="32"/>
        </w:rPr>
        <w:t>Пыжма</w:t>
      </w:r>
      <w:proofErr w:type="spellEnd"/>
      <w:r w:rsidRPr="00733828">
        <w:rPr>
          <w:rFonts w:cstheme="minorHAnsi"/>
          <w:sz w:val="32"/>
        </w:rPr>
        <w:t>»</w:t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  <w:r w:rsidRPr="0080491D">
        <w:rPr>
          <w:rFonts w:ascii="Arial" w:eastAsia="Times New Roman" w:hAnsi="Arial" w:cs="Arial"/>
          <w:noProof/>
          <w:color w:val="FFFFFF"/>
          <w:sz w:val="20"/>
          <w:szCs w:val="20"/>
          <w:lang w:eastAsia="ru-RU"/>
        </w:rPr>
        <w:drawing>
          <wp:inline distT="0" distB="0" distL="0" distR="0" wp14:anchorId="6925BC4B" wp14:editId="67B581E1">
            <wp:extent cx="5940425" cy="5940425"/>
            <wp:effectExtent l="0" t="0" r="3175" b="3175"/>
            <wp:docPr id="18" name="Рисунок 18" descr="C:\Users\User\Desktop\Vff_wE2_P8MiNMmvPwsOS-R7JypNzZXstlVV8mHBtozBYfrOOaIEq4Onjw9VQs-KTux8DL3B_gX-cDruiOORpsb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Vff_wE2_P8MiNMmvPwsOS-R7JypNzZXstlVV8mHBtozBYfrOOaIEq4Onjw9VQs-KTux8DL3B_gX-cDruiOORpsbr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0D668D" w:rsidP="00733828">
      <w:pPr>
        <w:spacing w:after="0" w:line="240" w:lineRule="auto"/>
        <w:rPr>
          <w:rFonts w:cstheme="minorHAnsi"/>
          <w:sz w:val="32"/>
        </w:rPr>
      </w:pPr>
      <w:r w:rsidRPr="000D668D">
        <w:rPr>
          <w:rFonts w:cstheme="minorHAnsi"/>
          <w:b/>
          <w:sz w:val="32"/>
        </w:rPr>
        <w:lastRenderedPageBreak/>
        <w:t>3 место</w:t>
      </w:r>
      <w:r>
        <w:rPr>
          <w:rFonts w:cstheme="minorHAnsi"/>
          <w:sz w:val="32"/>
        </w:rPr>
        <w:t xml:space="preserve"> разделили</w:t>
      </w:r>
      <w:r w:rsidR="00675C7E">
        <w:rPr>
          <w:rFonts w:cstheme="minorHAnsi"/>
          <w:sz w:val="32"/>
        </w:rPr>
        <w:t xml:space="preserve"> два писателя -</w:t>
      </w:r>
      <w:r w:rsidR="00733828" w:rsidRPr="00733828">
        <w:rPr>
          <w:rFonts w:cstheme="minorHAnsi"/>
          <w:sz w:val="32"/>
        </w:rPr>
        <w:t xml:space="preserve"> Антон Ермолин (Челябинск) за роман «П</w:t>
      </w:r>
      <w:r w:rsidR="00675C7E">
        <w:rPr>
          <w:rFonts w:cstheme="minorHAnsi"/>
          <w:sz w:val="32"/>
        </w:rPr>
        <w:t>оэма будущих пролетарских снов» и</w:t>
      </w:r>
      <w:r w:rsidR="00733828" w:rsidRPr="00733828">
        <w:rPr>
          <w:rFonts w:cstheme="minorHAnsi"/>
          <w:sz w:val="32"/>
        </w:rPr>
        <w:t xml:space="preserve"> Кирилл Минин (Зона СВО) за роман «Доброволец. Письма не о любви».</w:t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jc w:val="center"/>
        <w:rPr>
          <w:rFonts w:cstheme="minorHAnsi"/>
          <w:sz w:val="32"/>
        </w:rPr>
      </w:pPr>
      <w:r w:rsidRPr="0080491D">
        <w:rPr>
          <w:rFonts w:ascii="Arial" w:hAnsi="Arial" w:cs="Arial"/>
          <w:noProof/>
          <w:color w:val="555555"/>
          <w:sz w:val="26"/>
          <w:szCs w:val="26"/>
          <w:shd w:val="clear" w:color="auto" w:fill="F3F3F3"/>
          <w:lang w:eastAsia="ru-RU"/>
        </w:rPr>
        <w:drawing>
          <wp:inline distT="0" distB="0" distL="0" distR="0" wp14:anchorId="688FB79B" wp14:editId="6C83942A">
            <wp:extent cx="3868616" cy="3868616"/>
            <wp:effectExtent l="0" t="0" r="0" b="0"/>
            <wp:docPr id="23" name="Рисунок 23" descr="C:\Users\User\Desktop\et1QOgSJJ1t1-MxM45cDLPEM-deUPvlGhZX5C_eFgmh7IfEpU77PDq8EIfUYMp_yeHv6fNozL10XXiJFvOuEy1V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User\Desktop\et1QOgSJJ1t1-MxM45cDLPEM-deUPvlGhZX5C_eFgmh7IfEpU77PDq8EIfUYMp_yeHv6fNozL10XXiJFvOuEy1V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223" cy="38922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3828" w:rsidRDefault="00733828" w:rsidP="00733828">
      <w:pPr>
        <w:spacing w:after="0" w:line="240" w:lineRule="auto"/>
        <w:rPr>
          <w:rFonts w:cstheme="minorHAnsi"/>
          <w:sz w:val="32"/>
        </w:rPr>
      </w:pPr>
    </w:p>
    <w:p w:rsidR="00733828" w:rsidRDefault="00733828" w:rsidP="00733828">
      <w:pPr>
        <w:spacing w:after="0" w:line="240" w:lineRule="auto"/>
        <w:jc w:val="center"/>
        <w:rPr>
          <w:rFonts w:cstheme="minorHAnsi"/>
          <w:sz w:val="32"/>
        </w:rPr>
      </w:pPr>
      <w:r w:rsidRPr="0080491D">
        <w:rPr>
          <w:rFonts w:ascii="Arial" w:hAnsi="Arial" w:cs="Arial"/>
          <w:noProof/>
          <w:color w:val="555555"/>
          <w:sz w:val="26"/>
          <w:szCs w:val="26"/>
          <w:shd w:val="clear" w:color="auto" w:fill="F3F3F3"/>
          <w:lang w:eastAsia="ru-RU"/>
        </w:rPr>
        <w:drawing>
          <wp:inline distT="0" distB="0" distL="0" distR="0" wp14:anchorId="5DE294CC" wp14:editId="58733E55">
            <wp:extent cx="3877997" cy="4009293"/>
            <wp:effectExtent l="0" t="0" r="8255" b="0"/>
            <wp:docPr id="19" name="Рисунок 19" descr="C:\Users\User\Desktop\NLYuhQpi4oJl270dUiPeJemXvvjUKyj_TPSZjkP0k5pdSwGc0C2hkMsubeDXayl9UraIxbLH6UY-5y66EoS0Zmf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User\Desktop\NLYuhQpi4oJl270dUiPeJemXvvjUKyj_TPSZjkP0k5pdSwGc0C2hkMsubeDXayl9UraIxbLH6UY-5y66EoS0ZmfU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56" t="10204"/>
                    <a:stretch/>
                  </pic:blipFill>
                  <pic:spPr bwMode="auto">
                    <a:xfrm>
                      <a:off x="0" y="0"/>
                      <a:ext cx="3903760" cy="40359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09B4" w:rsidRPr="00733828" w:rsidRDefault="00C409B4" w:rsidP="00DD1962">
      <w:pPr>
        <w:spacing w:after="0" w:line="240" w:lineRule="auto"/>
        <w:jc w:val="both"/>
        <w:rPr>
          <w:rFonts w:cstheme="minorHAnsi"/>
          <w:sz w:val="32"/>
        </w:rPr>
      </w:pPr>
      <w:r>
        <w:rPr>
          <w:rFonts w:cstheme="minorHAnsi"/>
          <w:sz w:val="32"/>
        </w:rPr>
        <w:lastRenderedPageBreak/>
        <w:t xml:space="preserve">Помимо основных наград жюри отметило специальными дипломами прозаика </w:t>
      </w:r>
      <w:r>
        <w:rPr>
          <w:rFonts w:cstheme="minorHAnsi"/>
          <w:b/>
          <w:sz w:val="32"/>
        </w:rPr>
        <w:t>Анастасию</w:t>
      </w:r>
      <w:r w:rsidRPr="00112429">
        <w:rPr>
          <w:rFonts w:cstheme="minorHAnsi"/>
          <w:b/>
          <w:sz w:val="32"/>
        </w:rPr>
        <w:t xml:space="preserve"> </w:t>
      </w:r>
      <w:proofErr w:type="spellStart"/>
      <w:proofErr w:type="gramStart"/>
      <w:r w:rsidRPr="00112429">
        <w:rPr>
          <w:rFonts w:cstheme="minorHAnsi"/>
          <w:b/>
          <w:sz w:val="32"/>
        </w:rPr>
        <w:t>Древаль</w:t>
      </w:r>
      <w:proofErr w:type="spellEnd"/>
      <w:r>
        <w:rPr>
          <w:rFonts w:cstheme="minorHAnsi"/>
          <w:sz w:val="32"/>
        </w:rPr>
        <w:t xml:space="preserve"> </w:t>
      </w:r>
      <w:r w:rsidRPr="00733828">
        <w:rPr>
          <w:rFonts w:cstheme="minorHAnsi"/>
          <w:sz w:val="32"/>
        </w:rPr>
        <w:t xml:space="preserve"> </w:t>
      </w:r>
      <w:r>
        <w:rPr>
          <w:rFonts w:cstheme="minorHAnsi"/>
          <w:sz w:val="32"/>
        </w:rPr>
        <w:t>(</w:t>
      </w:r>
      <w:proofErr w:type="gramEnd"/>
      <w:r w:rsidRPr="00733828">
        <w:rPr>
          <w:rFonts w:cstheme="minorHAnsi"/>
          <w:sz w:val="32"/>
        </w:rPr>
        <w:t>«Навыки игры в теннис, необходимые в реальной жизни»</w:t>
      </w:r>
      <w:r>
        <w:rPr>
          <w:rFonts w:cstheme="minorHAnsi"/>
          <w:sz w:val="32"/>
        </w:rPr>
        <w:t>)</w:t>
      </w:r>
      <w:r w:rsidRPr="00733828">
        <w:rPr>
          <w:rFonts w:cstheme="minorHAnsi"/>
          <w:sz w:val="32"/>
        </w:rPr>
        <w:t xml:space="preserve"> с формулировкой «За с</w:t>
      </w:r>
      <w:r>
        <w:rPr>
          <w:rFonts w:cstheme="minorHAnsi"/>
          <w:sz w:val="32"/>
        </w:rPr>
        <w:t>портивный азарт в прозе» и поэта</w:t>
      </w:r>
      <w:r w:rsidRPr="00733828">
        <w:rPr>
          <w:rFonts w:cstheme="minorHAnsi"/>
          <w:sz w:val="32"/>
        </w:rPr>
        <w:t xml:space="preserve"> </w:t>
      </w:r>
      <w:r w:rsidRPr="00112429">
        <w:rPr>
          <w:rFonts w:cstheme="minorHAnsi"/>
          <w:b/>
          <w:sz w:val="32"/>
        </w:rPr>
        <w:t xml:space="preserve">Ольгу </w:t>
      </w:r>
      <w:proofErr w:type="spellStart"/>
      <w:r w:rsidRPr="00112429">
        <w:rPr>
          <w:rFonts w:cstheme="minorHAnsi"/>
          <w:b/>
          <w:sz w:val="32"/>
        </w:rPr>
        <w:t>Лапенкову</w:t>
      </w:r>
      <w:proofErr w:type="spellEnd"/>
      <w:r>
        <w:rPr>
          <w:rFonts w:cstheme="minorHAnsi"/>
          <w:sz w:val="32"/>
        </w:rPr>
        <w:t xml:space="preserve"> (</w:t>
      </w:r>
      <w:r w:rsidRPr="00733828">
        <w:rPr>
          <w:rFonts w:cstheme="minorHAnsi"/>
          <w:sz w:val="32"/>
        </w:rPr>
        <w:t>«Три цикла»</w:t>
      </w:r>
      <w:r>
        <w:rPr>
          <w:rFonts w:cstheme="minorHAnsi"/>
          <w:sz w:val="32"/>
        </w:rPr>
        <w:t>)</w:t>
      </w:r>
      <w:r w:rsidRPr="00733828">
        <w:rPr>
          <w:rFonts w:cstheme="minorHAnsi"/>
          <w:sz w:val="32"/>
        </w:rPr>
        <w:t xml:space="preserve"> с формулировкой: «За умение слышать современниц и отточенность стиля».</w:t>
      </w:r>
    </w:p>
    <w:p w:rsidR="00C409B4" w:rsidRDefault="00C409B4" w:rsidP="00DD1962">
      <w:pPr>
        <w:spacing w:after="0" w:line="240" w:lineRule="auto"/>
        <w:jc w:val="both"/>
        <w:rPr>
          <w:rFonts w:cstheme="minorHAnsi"/>
          <w:sz w:val="32"/>
        </w:rPr>
      </w:pPr>
    </w:p>
    <w:p w:rsidR="00C409B4" w:rsidRDefault="00DD1962" w:rsidP="00DD1962">
      <w:pPr>
        <w:spacing w:after="0" w:line="240" w:lineRule="auto"/>
        <w:jc w:val="both"/>
        <w:rPr>
          <w:rFonts w:cstheme="minorHAnsi"/>
          <w:sz w:val="32"/>
        </w:rPr>
      </w:pPr>
      <w:r w:rsidRPr="00DD1962">
        <w:rPr>
          <w:rFonts w:cstheme="minorHAnsi"/>
          <w:b/>
          <w:sz w:val="32"/>
        </w:rPr>
        <w:sym w:font="Wingdings" w:char="F0FC"/>
      </w:r>
      <w:r>
        <w:rPr>
          <w:rFonts w:cstheme="minorHAnsi"/>
          <w:sz w:val="32"/>
        </w:rPr>
        <w:t xml:space="preserve"> </w:t>
      </w:r>
      <w:r w:rsidR="00733828" w:rsidRPr="00733828">
        <w:rPr>
          <w:rFonts w:cstheme="minorHAnsi"/>
          <w:sz w:val="32"/>
        </w:rPr>
        <w:t xml:space="preserve">В номинации </w:t>
      </w:r>
      <w:r w:rsidR="00733828" w:rsidRPr="00675C7E">
        <w:rPr>
          <w:rFonts w:cstheme="minorHAnsi"/>
          <w:b/>
          <w:sz w:val="32"/>
        </w:rPr>
        <w:t>«Выбор книжных блогеров»</w:t>
      </w:r>
      <w:r w:rsidR="00C409B4">
        <w:rPr>
          <w:rFonts w:cstheme="minorHAnsi"/>
          <w:sz w:val="32"/>
        </w:rPr>
        <w:t xml:space="preserve">, учрежденной партнером премии издательским сервисом </w:t>
      </w:r>
      <w:proofErr w:type="spellStart"/>
      <w:r w:rsidR="00C409B4">
        <w:rPr>
          <w:rFonts w:cstheme="minorHAnsi"/>
          <w:sz w:val="32"/>
        </w:rPr>
        <w:t>Rideró</w:t>
      </w:r>
      <w:proofErr w:type="spellEnd"/>
      <w:r w:rsidR="00733828" w:rsidRPr="00733828">
        <w:rPr>
          <w:rFonts w:cstheme="minorHAnsi"/>
          <w:sz w:val="32"/>
        </w:rPr>
        <w:t xml:space="preserve"> победили</w:t>
      </w:r>
      <w:r w:rsidR="00C409B4">
        <w:rPr>
          <w:rFonts w:cstheme="minorHAnsi"/>
          <w:sz w:val="32"/>
        </w:rPr>
        <w:t>:</w:t>
      </w:r>
    </w:p>
    <w:p w:rsidR="00C409B4" w:rsidRDefault="00C409B4" w:rsidP="00DD1962">
      <w:pPr>
        <w:spacing w:after="0" w:line="240" w:lineRule="auto"/>
        <w:jc w:val="both"/>
        <w:rPr>
          <w:rFonts w:cstheme="minorHAnsi"/>
          <w:sz w:val="32"/>
        </w:rPr>
      </w:pPr>
      <w:r>
        <w:rPr>
          <w:rFonts w:cstheme="minorHAnsi"/>
          <w:sz w:val="32"/>
        </w:rPr>
        <w:t>-</w:t>
      </w:r>
      <w:r w:rsidR="00733828" w:rsidRPr="00733828">
        <w:rPr>
          <w:rFonts w:cstheme="minorHAnsi"/>
          <w:sz w:val="32"/>
        </w:rPr>
        <w:t xml:space="preserve"> </w:t>
      </w:r>
      <w:r w:rsidR="00733828" w:rsidRPr="00C42B65">
        <w:rPr>
          <w:rFonts w:cstheme="minorHAnsi"/>
          <w:b/>
          <w:sz w:val="32"/>
        </w:rPr>
        <w:t xml:space="preserve">Румяна </w:t>
      </w:r>
      <w:proofErr w:type="spellStart"/>
      <w:r w:rsidR="00733828" w:rsidRPr="00C42B65">
        <w:rPr>
          <w:rFonts w:cstheme="minorHAnsi"/>
          <w:b/>
          <w:sz w:val="32"/>
        </w:rPr>
        <w:t>Грумеза</w:t>
      </w:r>
      <w:proofErr w:type="spellEnd"/>
      <w:r w:rsidR="00733828" w:rsidRPr="00733828">
        <w:rPr>
          <w:rFonts w:cstheme="minorHAnsi"/>
          <w:sz w:val="32"/>
        </w:rPr>
        <w:t xml:space="preserve"> с книгой «В городе и за ним»</w:t>
      </w:r>
      <w:r w:rsidR="001308FC">
        <w:rPr>
          <w:rFonts w:cstheme="minorHAnsi"/>
          <w:sz w:val="32"/>
        </w:rPr>
        <w:t xml:space="preserve"> (поэзия)</w:t>
      </w:r>
    </w:p>
    <w:p w:rsidR="00733828" w:rsidRDefault="00C409B4" w:rsidP="00DD1962">
      <w:pPr>
        <w:spacing w:after="0" w:line="240" w:lineRule="auto"/>
        <w:jc w:val="both"/>
        <w:rPr>
          <w:rFonts w:cstheme="minorHAnsi"/>
          <w:sz w:val="32"/>
        </w:rPr>
      </w:pPr>
      <w:r>
        <w:rPr>
          <w:rFonts w:cstheme="minorHAnsi"/>
          <w:sz w:val="32"/>
        </w:rPr>
        <w:t xml:space="preserve">- </w:t>
      </w:r>
      <w:r w:rsidR="001308FC" w:rsidRPr="00C42B65">
        <w:rPr>
          <w:rFonts w:cstheme="minorHAnsi"/>
          <w:b/>
          <w:sz w:val="32"/>
        </w:rPr>
        <w:t>Полина Крайнова</w:t>
      </w:r>
      <w:r w:rsidR="00733828" w:rsidRPr="00733828">
        <w:rPr>
          <w:rFonts w:cstheme="minorHAnsi"/>
          <w:sz w:val="32"/>
        </w:rPr>
        <w:t xml:space="preserve"> с романом «Всё ещё здесь/Кенотаф»</w:t>
      </w:r>
      <w:r w:rsidR="001308FC">
        <w:rPr>
          <w:rFonts w:cstheme="minorHAnsi"/>
          <w:sz w:val="32"/>
        </w:rPr>
        <w:t xml:space="preserve"> (проза)</w:t>
      </w:r>
      <w:r w:rsidR="00733828" w:rsidRPr="00733828">
        <w:rPr>
          <w:rFonts w:cstheme="minorHAnsi"/>
          <w:sz w:val="32"/>
        </w:rPr>
        <w:t>.</w:t>
      </w:r>
    </w:p>
    <w:p w:rsidR="00335E07" w:rsidRDefault="00335E07" w:rsidP="00DD1962">
      <w:pPr>
        <w:spacing w:after="0" w:line="240" w:lineRule="auto"/>
        <w:jc w:val="both"/>
        <w:rPr>
          <w:rFonts w:cstheme="minorHAnsi"/>
          <w:sz w:val="32"/>
        </w:rPr>
      </w:pPr>
    </w:p>
    <w:p w:rsidR="00335E07" w:rsidRDefault="00DD1962" w:rsidP="00DD1962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  <w:r w:rsidRPr="00DD1962">
        <w:rPr>
          <w:rFonts w:cstheme="minorHAnsi"/>
          <w:b/>
          <w:sz w:val="32"/>
        </w:rPr>
        <w:sym w:font="Wingdings" w:char="F0FC"/>
      </w:r>
      <w:r>
        <w:rPr>
          <w:rFonts w:cstheme="minorHAnsi"/>
          <w:sz w:val="32"/>
        </w:rPr>
        <w:t xml:space="preserve"> </w:t>
      </w:r>
      <w:r w:rsidR="00335E07" w:rsidRPr="0011242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Специальные дипломы от журнала «Юность» получили </w:t>
      </w:r>
      <w:r w:rsidR="00335E07" w:rsidRPr="00112429">
        <w:rPr>
          <w:rStyle w:val="a3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поэт </w:t>
      </w:r>
      <w:r w:rsidR="00335E07">
        <w:rPr>
          <w:rStyle w:val="a3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Дмитрий Ларионов («</w:t>
      </w:r>
      <w:proofErr w:type="spellStart"/>
      <w:r w:rsidR="00335E07">
        <w:rPr>
          <w:rStyle w:val="a3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Есмь</w:t>
      </w:r>
      <w:proofErr w:type="spellEnd"/>
      <w:r w:rsidR="00335E07">
        <w:rPr>
          <w:rStyle w:val="a3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>»)</w:t>
      </w:r>
      <w:r w:rsidR="00335E07" w:rsidRPr="00112429">
        <w:rPr>
          <w:rStyle w:val="a3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и прозаик</w:t>
      </w:r>
      <w:r w:rsidR="00335E07">
        <w:rPr>
          <w:rStyle w:val="a3"/>
          <w:rFonts w:ascii="Arial" w:hAnsi="Arial" w:cs="Arial"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Полина Крайнова</w:t>
      </w:r>
      <w:r w:rsidR="00C42B6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(</w:t>
      </w:r>
      <w:r w:rsidR="00335E07" w:rsidRPr="00733828">
        <w:rPr>
          <w:rFonts w:cstheme="minorHAnsi"/>
          <w:sz w:val="32"/>
        </w:rPr>
        <w:t>«Всё ещё здесь/Кенотаф»</w:t>
      </w:r>
      <w:r w:rsidR="00335E07">
        <w:rPr>
          <w:rFonts w:cstheme="minorHAnsi"/>
          <w:sz w:val="32"/>
        </w:rPr>
        <w:t xml:space="preserve">. </w:t>
      </w:r>
      <w:r w:rsidR="00335E07" w:rsidRPr="00112429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 Их произведения будут </w:t>
      </w:r>
      <w:r w:rsidR="00C42B65">
        <w:rPr>
          <w:rFonts w:ascii="Arial" w:hAnsi="Arial" w:cs="Arial"/>
          <w:color w:val="000000"/>
          <w:sz w:val="28"/>
          <w:szCs w:val="28"/>
          <w:shd w:val="clear" w:color="auto" w:fill="FFFFFF"/>
        </w:rPr>
        <w:t xml:space="preserve">опубликованы в журнале «Юность» </w:t>
      </w:r>
      <w:r w:rsidR="00335E07" w:rsidRPr="00112429">
        <w:rPr>
          <w:rFonts w:ascii="Arial" w:hAnsi="Arial" w:cs="Arial"/>
          <w:color w:val="000000"/>
          <w:sz w:val="28"/>
          <w:szCs w:val="28"/>
          <w:shd w:val="clear" w:color="auto" w:fill="FFFFFF"/>
        </w:rPr>
        <w:t>и войдут в тематический номер, посвящённый премии «Лицей».</w:t>
      </w:r>
    </w:p>
    <w:p w:rsidR="00EF0421" w:rsidRDefault="00EF0421" w:rsidP="00DD1962">
      <w:pPr>
        <w:spacing w:after="0" w:line="240" w:lineRule="auto"/>
        <w:jc w:val="both"/>
        <w:rPr>
          <w:rFonts w:ascii="Arial" w:hAnsi="Arial" w:cs="Arial"/>
          <w:color w:val="000000"/>
          <w:sz w:val="28"/>
          <w:szCs w:val="28"/>
          <w:shd w:val="clear" w:color="auto" w:fill="FFFFFF"/>
        </w:rPr>
      </w:pPr>
    </w:p>
    <w:p w:rsidR="00EF0421" w:rsidRPr="00733828" w:rsidRDefault="00DD1962" w:rsidP="00DD1962">
      <w:pPr>
        <w:spacing w:after="0" w:line="240" w:lineRule="auto"/>
        <w:jc w:val="both"/>
        <w:rPr>
          <w:rFonts w:cstheme="minorHAnsi"/>
          <w:sz w:val="32"/>
        </w:rPr>
      </w:pPr>
      <w:r w:rsidRPr="00DD1962">
        <w:rPr>
          <w:rFonts w:cstheme="minorHAnsi"/>
          <w:b/>
          <w:sz w:val="32"/>
        </w:rPr>
        <w:sym w:font="Wingdings" w:char="F0FC"/>
      </w:r>
      <w:r>
        <w:rPr>
          <w:rFonts w:cstheme="minorHAnsi"/>
          <w:sz w:val="32"/>
        </w:rPr>
        <w:t xml:space="preserve"> </w:t>
      </w:r>
      <w:r w:rsidR="00EF0421" w:rsidRPr="000D668D">
        <w:rPr>
          <w:rFonts w:cstheme="minorHAnsi"/>
          <w:b/>
          <w:sz w:val="32"/>
        </w:rPr>
        <w:t xml:space="preserve">Мария </w:t>
      </w:r>
      <w:proofErr w:type="spellStart"/>
      <w:r w:rsidR="00EF0421" w:rsidRPr="000D668D">
        <w:rPr>
          <w:rFonts w:cstheme="minorHAnsi"/>
          <w:b/>
          <w:sz w:val="32"/>
        </w:rPr>
        <w:t>Следевская</w:t>
      </w:r>
      <w:proofErr w:type="spellEnd"/>
      <w:r w:rsidR="00EF0421" w:rsidRPr="00733828">
        <w:rPr>
          <w:rFonts w:cstheme="minorHAnsi"/>
          <w:sz w:val="32"/>
        </w:rPr>
        <w:t xml:space="preserve"> получила медаль «Слова на вес золота» от партнёра премии «Лицей» издательского дома «Аргументы и факты» за роман «Ксюша». </w:t>
      </w:r>
    </w:p>
    <w:p w:rsidR="00EF0421" w:rsidRDefault="00EF0421" w:rsidP="00DD1962">
      <w:pPr>
        <w:spacing w:after="0" w:line="240" w:lineRule="auto"/>
        <w:jc w:val="both"/>
        <w:rPr>
          <w:rFonts w:cstheme="minorHAnsi"/>
          <w:sz w:val="32"/>
        </w:rPr>
      </w:pPr>
    </w:p>
    <w:p w:rsidR="00733828" w:rsidRPr="00733828" w:rsidRDefault="00733828" w:rsidP="00DD1962">
      <w:pPr>
        <w:spacing w:after="0" w:line="240" w:lineRule="auto"/>
        <w:jc w:val="both"/>
        <w:rPr>
          <w:rFonts w:cstheme="minorHAnsi"/>
          <w:sz w:val="32"/>
        </w:rPr>
      </w:pPr>
    </w:p>
    <w:p w:rsidR="00733828" w:rsidRDefault="00733828" w:rsidP="00DD1962">
      <w:pPr>
        <w:spacing w:after="0" w:line="240" w:lineRule="auto"/>
        <w:jc w:val="both"/>
        <w:rPr>
          <w:rFonts w:cstheme="minorHAnsi"/>
          <w:sz w:val="32"/>
        </w:rPr>
      </w:pPr>
    </w:p>
    <w:p w:rsidR="00733828" w:rsidRDefault="00733828" w:rsidP="00DD1962">
      <w:pPr>
        <w:spacing w:after="0" w:line="240" w:lineRule="auto"/>
        <w:jc w:val="both"/>
        <w:rPr>
          <w:rFonts w:cstheme="minorHAnsi"/>
          <w:sz w:val="32"/>
        </w:rPr>
      </w:pPr>
    </w:p>
    <w:p w:rsidR="0079387E" w:rsidRPr="00BF40E8" w:rsidRDefault="000D668D" w:rsidP="00DD1962">
      <w:pPr>
        <w:spacing w:after="0" w:line="240" w:lineRule="auto"/>
        <w:jc w:val="both"/>
      </w:pPr>
      <w:r w:rsidRPr="00BF40E8">
        <w:rPr>
          <w:rFonts w:cstheme="minorHAnsi"/>
          <w:sz w:val="32"/>
        </w:rPr>
        <w:t>О</w:t>
      </w:r>
      <w:r w:rsidR="00733828" w:rsidRPr="00BF40E8">
        <w:rPr>
          <w:rFonts w:cstheme="minorHAnsi"/>
          <w:sz w:val="32"/>
        </w:rPr>
        <w:t>бщий призовой фонд премии составляет 4 800 000 рублей. В каждой из основных номинаций, «Поэзия» и «Проза», за первое место вручают 1 200 000 рублей, за второе — 700 000 рублей, а за третье — 500 000 рублей. Произведения лауреатов будут опубликованы на сайте премии и отдельным сборником в одном из ведущих издательств страны</w:t>
      </w:r>
      <w:r w:rsidR="00733828" w:rsidRPr="00BF40E8">
        <w:t>.</w:t>
      </w:r>
      <w:bookmarkStart w:id="0" w:name="_GoBack"/>
      <w:bookmarkEnd w:id="0"/>
    </w:p>
    <w:sectPr w:rsidR="0079387E" w:rsidRPr="00BF40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3828"/>
    <w:rsid w:val="000D668D"/>
    <w:rsid w:val="00112429"/>
    <w:rsid w:val="001308FC"/>
    <w:rsid w:val="00194D4C"/>
    <w:rsid w:val="001D4DF9"/>
    <w:rsid w:val="002B701C"/>
    <w:rsid w:val="002E4461"/>
    <w:rsid w:val="00335E07"/>
    <w:rsid w:val="003E25EF"/>
    <w:rsid w:val="00666DC4"/>
    <w:rsid w:val="00675C7E"/>
    <w:rsid w:val="00733828"/>
    <w:rsid w:val="0079387E"/>
    <w:rsid w:val="00806E94"/>
    <w:rsid w:val="00842EA0"/>
    <w:rsid w:val="00896D86"/>
    <w:rsid w:val="00904F18"/>
    <w:rsid w:val="00AB61B2"/>
    <w:rsid w:val="00BF40E8"/>
    <w:rsid w:val="00C409B4"/>
    <w:rsid w:val="00C42B65"/>
    <w:rsid w:val="00C50939"/>
    <w:rsid w:val="00C81877"/>
    <w:rsid w:val="00DD1962"/>
    <w:rsid w:val="00E64063"/>
    <w:rsid w:val="00EF0421"/>
    <w:rsid w:val="00F43219"/>
    <w:rsid w:val="00F84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AFDFAE-390B-4F75-8CCE-75CF86B63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675C7E"/>
    <w:rPr>
      <w:b/>
      <w:bCs/>
    </w:rPr>
  </w:style>
  <w:style w:type="paragraph" w:styleId="a4">
    <w:name w:val="List Paragraph"/>
    <w:basedOn w:val="a"/>
    <w:uiPriority w:val="34"/>
    <w:qFormat/>
    <w:rsid w:val="00675C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8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2026-06-15T06:57:00Z</dcterms:created>
  <dcterms:modified xsi:type="dcterms:W3CDTF">2026-06-16T07:16:00Z</dcterms:modified>
</cp:coreProperties>
</file>