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D4A" w:rsidRPr="005A7D4A" w:rsidRDefault="005A7D4A" w:rsidP="005A7D4A">
      <w:pPr>
        <w:rPr>
          <w:rFonts w:ascii="Arial" w:hAnsi="Arial" w:cs="Arial"/>
          <w:b/>
          <w:sz w:val="28"/>
          <w:szCs w:val="28"/>
        </w:rPr>
      </w:pPr>
      <w:r w:rsidRPr="005A7D4A"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AD788DE" wp14:editId="69AAA68E">
            <wp:simplePos x="0" y="0"/>
            <wp:positionH relativeFrom="column">
              <wp:posOffset>-89535</wp:posOffset>
            </wp:positionH>
            <wp:positionV relativeFrom="paragraph">
              <wp:posOffset>-96520</wp:posOffset>
            </wp:positionV>
            <wp:extent cx="2015490" cy="2004695"/>
            <wp:effectExtent l="0" t="0" r="3810" b="0"/>
            <wp:wrapSquare wrapText="bothSides"/>
            <wp:docPr id="2" name="Рисунок 2" descr="kniga-g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iga-god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7D4A">
        <w:rPr>
          <w:rFonts w:ascii="Arial" w:hAnsi="Arial" w:cs="Arial"/>
          <w:b/>
          <w:sz w:val="28"/>
          <w:szCs w:val="28"/>
        </w:rPr>
        <w:t>ММКВЯ-2018</w:t>
      </w:r>
    </w:p>
    <w:p w:rsidR="005A7D4A" w:rsidRDefault="005A7D4A" w:rsidP="005A7D4A">
      <w:pPr>
        <w:rPr>
          <w:rFonts w:ascii="Arial" w:hAnsi="Arial" w:cs="Arial"/>
          <w:sz w:val="28"/>
          <w:szCs w:val="28"/>
        </w:rPr>
      </w:pPr>
      <w:r w:rsidRPr="005A7D4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Ежегодный национальный конкурс «Книга года» учрежден Федеральным агентством по печати и массовым коммуникациям в 1999 году. Целями конкурса заявлены поддержка отечественного книгоиздания и пропаганда чтения в России.</w:t>
      </w:r>
    </w:p>
    <w:p w:rsidR="005A7D4A" w:rsidRPr="00241BBC" w:rsidRDefault="005A7D4A" w:rsidP="005A7D4A">
      <w:pPr>
        <w:rPr>
          <w:rFonts w:ascii="Arial" w:hAnsi="Arial" w:cs="Arial"/>
          <w:sz w:val="28"/>
          <w:szCs w:val="28"/>
        </w:rPr>
      </w:pPr>
    </w:p>
    <w:p w:rsidR="00994EA6" w:rsidRPr="005A7D4A" w:rsidRDefault="005A7D4A">
      <w:pPr>
        <w:rPr>
          <w:rFonts w:ascii="Arial" w:hAnsi="Arial" w:cs="Arial"/>
          <w:b/>
          <w:sz w:val="28"/>
          <w:szCs w:val="28"/>
        </w:rPr>
      </w:pPr>
      <w:r w:rsidRPr="005A7D4A">
        <w:rPr>
          <w:rFonts w:ascii="Arial" w:hAnsi="Arial" w:cs="Arial"/>
          <w:b/>
          <w:sz w:val="28"/>
          <w:szCs w:val="28"/>
        </w:rPr>
        <w:t>«</w:t>
      </w:r>
      <w:r w:rsidR="00994EA6" w:rsidRPr="005A7D4A">
        <w:rPr>
          <w:rFonts w:ascii="Arial" w:hAnsi="Arial" w:cs="Arial"/>
          <w:b/>
          <w:sz w:val="28"/>
          <w:szCs w:val="28"/>
        </w:rPr>
        <w:t>Книг</w:t>
      </w:r>
      <w:r w:rsidRPr="005A7D4A">
        <w:rPr>
          <w:rFonts w:ascii="Arial" w:hAnsi="Arial" w:cs="Arial"/>
          <w:b/>
          <w:sz w:val="28"/>
          <w:szCs w:val="28"/>
        </w:rPr>
        <w:t>а</w:t>
      </w:r>
      <w:r w:rsidR="00994EA6" w:rsidRPr="005A7D4A">
        <w:rPr>
          <w:rFonts w:ascii="Arial" w:hAnsi="Arial" w:cs="Arial"/>
          <w:b/>
          <w:sz w:val="28"/>
          <w:szCs w:val="28"/>
        </w:rPr>
        <w:t xml:space="preserve"> года» </w:t>
      </w:r>
    </w:p>
    <w:p w:rsidR="005A7D4A" w:rsidRPr="00241BBC" w:rsidRDefault="005A7D4A" w:rsidP="005A7D4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1BB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 звание лучших из лучших в этом году боролись более 500 изданий от 120 издательств.</w:t>
      </w:r>
    </w:p>
    <w:p w:rsidR="005A7D4A" w:rsidRDefault="005A7D4A">
      <w:pPr>
        <w:rPr>
          <w:rFonts w:ascii="Arial" w:hAnsi="Arial" w:cs="Arial"/>
          <w:sz w:val="28"/>
          <w:szCs w:val="28"/>
        </w:rPr>
      </w:pPr>
      <w:r w:rsidRPr="00241BBC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C56F38C" wp14:editId="0ECA2358">
            <wp:simplePos x="0" y="0"/>
            <wp:positionH relativeFrom="column">
              <wp:posOffset>-89535</wp:posOffset>
            </wp:positionH>
            <wp:positionV relativeFrom="paragraph">
              <wp:posOffset>793750</wp:posOffset>
            </wp:positionV>
            <wp:extent cx="5086350" cy="2346960"/>
            <wp:effectExtent l="0" t="0" r="0" b="0"/>
            <wp:wrapSquare wrapText="bothSides"/>
            <wp:docPr id="1" name="Рисунок 1" descr="https://literaturno.com/wp-content/uploads/2018/09/BRE-797x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iteraturno.com/wp-content/uploads/2018/09/BRE-797x36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7D4A">
        <w:rPr>
          <w:rFonts w:ascii="Arial" w:hAnsi="Arial" w:cs="Arial"/>
          <w:color w:val="000000"/>
          <w:sz w:val="28"/>
          <w:szCs w:val="28"/>
          <w:shd w:val="clear" w:color="auto" w:fill="EFEFEF"/>
        </w:rPr>
        <w:t xml:space="preserve">«Книгой года» 2018 была признана </w:t>
      </w:r>
      <w:r w:rsidRPr="005A7D4A">
        <w:rPr>
          <w:rFonts w:ascii="Arial" w:hAnsi="Arial" w:cs="Arial"/>
          <w:b/>
          <w:color w:val="000000"/>
          <w:sz w:val="28"/>
          <w:szCs w:val="28"/>
          <w:shd w:val="clear" w:color="auto" w:fill="EFEFEF"/>
        </w:rPr>
        <w:t>Большая российская энциклопедия</w:t>
      </w:r>
      <w:r w:rsidRPr="005A7D4A">
        <w:rPr>
          <w:rFonts w:ascii="Arial" w:hAnsi="Arial" w:cs="Arial"/>
          <w:color w:val="000000"/>
          <w:sz w:val="28"/>
          <w:szCs w:val="28"/>
          <w:shd w:val="clear" w:color="auto" w:fill="EFEFEF"/>
        </w:rPr>
        <w:t xml:space="preserve"> в 35 томах.</w:t>
      </w:r>
    </w:p>
    <w:p w:rsidR="005A7D4A" w:rsidRDefault="005A7D4A">
      <w:pPr>
        <w:rPr>
          <w:rFonts w:ascii="Arial" w:hAnsi="Arial" w:cs="Arial"/>
          <w:sz w:val="28"/>
          <w:szCs w:val="28"/>
        </w:rPr>
      </w:pPr>
    </w:p>
    <w:p w:rsidR="005A7D4A" w:rsidRDefault="005A7D4A">
      <w:pPr>
        <w:rPr>
          <w:rFonts w:ascii="Arial" w:hAnsi="Arial" w:cs="Arial"/>
          <w:sz w:val="28"/>
          <w:szCs w:val="28"/>
        </w:rPr>
      </w:pPr>
    </w:p>
    <w:p w:rsidR="00994EA6" w:rsidRPr="00241BBC" w:rsidRDefault="00994EA6" w:rsidP="00994EA6">
      <w:pPr>
        <w:rPr>
          <w:rFonts w:ascii="Arial" w:hAnsi="Arial" w:cs="Arial"/>
          <w:sz w:val="28"/>
          <w:szCs w:val="28"/>
        </w:rPr>
      </w:pPr>
    </w:p>
    <w:p w:rsidR="00994EA6" w:rsidRDefault="00994EA6" w:rsidP="00994EA6">
      <w:pPr>
        <w:rPr>
          <w:rFonts w:ascii="Arial" w:hAnsi="Arial" w:cs="Arial"/>
          <w:sz w:val="28"/>
          <w:szCs w:val="28"/>
        </w:rPr>
      </w:pPr>
    </w:p>
    <w:p w:rsidR="005A7D4A" w:rsidRDefault="005A7D4A" w:rsidP="00994EA6">
      <w:pPr>
        <w:rPr>
          <w:rFonts w:ascii="Arial" w:hAnsi="Arial" w:cs="Arial"/>
          <w:sz w:val="28"/>
          <w:szCs w:val="28"/>
        </w:rPr>
      </w:pPr>
    </w:p>
    <w:p w:rsidR="005A7D4A" w:rsidRDefault="005A7D4A" w:rsidP="00994EA6">
      <w:pPr>
        <w:rPr>
          <w:rFonts w:ascii="Arial" w:hAnsi="Arial" w:cs="Arial"/>
          <w:sz w:val="28"/>
          <w:szCs w:val="28"/>
        </w:rPr>
      </w:pPr>
    </w:p>
    <w:p w:rsidR="005A7D4A" w:rsidRDefault="005A7D4A" w:rsidP="00994EA6">
      <w:pPr>
        <w:rPr>
          <w:rFonts w:ascii="Arial" w:hAnsi="Arial" w:cs="Arial"/>
          <w:sz w:val="28"/>
          <w:szCs w:val="28"/>
        </w:rPr>
      </w:pPr>
    </w:p>
    <w:p w:rsidR="006D60B2" w:rsidRDefault="006D60B2" w:rsidP="00994EA6">
      <w:pPr>
        <w:rPr>
          <w:rFonts w:ascii="Arial" w:hAnsi="Arial" w:cs="Arial"/>
          <w:sz w:val="28"/>
          <w:szCs w:val="28"/>
        </w:rPr>
      </w:pPr>
    </w:p>
    <w:p w:rsidR="009767D6" w:rsidRDefault="009767D6" w:rsidP="00994EA6">
      <w:pPr>
        <w:rPr>
          <w:rFonts w:ascii="Arial" w:hAnsi="Arial" w:cs="Arial"/>
          <w:b/>
          <w:sz w:val="28"/>
          <w:szCs w:val="28"/>
        </w:rPr>
      </w:pPr>
      <w:proofErr w:type="gramStart"/>
      <w:r w:rsidRPr="009767D6">
        <w:rPr>
          <w:rFonts w:ascii="Arial" w:hAnsi="Arial" w:cs="Arial"/>
          <w:b/>
          <w:sz w:val="28"/>
          <w:szCs w:val="28"/>
        </w:rPr>
        <w:t>Шорт-лист</w:t>
      </w:r>
      <w:proofErr w:type="gramEnd"/>
      <w:r w:rsidRPr="009767D6">
        <w:rPr>
          <w:rFonts w:ascii="Arial" w:hAnsi="Arial" w:cs="Arial"/>
          <w:b/>
          <w:sz w:val="28"/>
          <w:szCs w:val="28"/>
        </w:rPr>
        <w:t xml:space="preserve"> премии</w:t>
      </w:r>
    </w:p>
    <w:p w:rsidR="009767D6" w:rsidRPr="009767D6" w:rsidRDefault="009767D6" w:rsidP="00994EA6">
      <w:pPr>
        <w:rPr>
          <w:rFonts w:ascii="Arial" w:hAnsi="Arial" w:cs="Arial"/>
          <w:color w:val="000000" w:themeColor="text1"/>
          <w:sz w:val="28"/>
          <w:szCs w:val="28"/>
        </w:rPr>
      </w:pPr>
      <w:r w:rsidRPr="009767D6">
        <w:rPr>
          <w:rFonts w:ascii="Arial" w:hAnsi="Arial" w:cs="Arial"/>
          <w:color w:val="000000" w:themeColor="text1"/>
          <w:sz w:val="28"/>
          <w:szCs w:val="28"/>
        </w:rPr>
        <w:t>1.</w:t>
      </w:r>
      <w:r w:rsidRPr="009767D6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9767D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767D6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«Большая Российская энциклопедия» </w:t>
      </w:r>
      <w:r w:rsidRPr="009767D6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в 35 томах</w:t>
      </w:r>
    </w:p>
    <w:p w:rsidR="009767D6" w:rsidRPr="009767D6" w:rsidRDefault="009767D6" w:rsidP="00994EA6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9767D6">
        <w:rPr>
          <w:rFonts w:ascii="Arial" w:hAnsi="Arial" w:cs="Arial"/>
          <w:color w:val="000000" w:themeColor="text1"/>
          <w:sz w:val="28"/>
          <w:szCs w:val="28"/>
        </w:rPr>
        <w:t>2. «Всемирная история» в 6 томах</w:t>
      </w:r>
    </w:p>
    <w:p w:rsidR="009767D6" w:rsidRPr="009767D6" w:rsidRDefault="009767D6" w:rsidP="00994EA6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9767D6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 xml:space="preserve">3 </w:t>
      </w:r>
      <w:r w:rsidRPr="009767D6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«Первая мировая война 1914—1918 годов»</w:t>
      </w:r>
      <w:r w:rsidRPr="009767D6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в 6 томах</w:t>
      </w:r>
    </w:p>
    <w:p w:rsidR="009767D6" w:rsidRPr="009767D6" w:rsidRDefault="009767D6" w:rsidP="00994EA6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9767D6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>4</w:t>
      </w:r>
      <w:r w:rsidRPr="009767D6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9767D6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«Революция 1917 года глазами современников» </w:t>
      </w:r>
      <w:r w:rsidRPr="009767D6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в 3 томах</w:t>
      </w:r>
    </w:p>
    <w:p w:rsidR="009767D6" w:rsidRPr="009767D6" w:rsidRDefault="009767D6" w:rsidP="00994EA6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9767D6" w:rsidRDefault="009767D6" w:rsidP="00994EA6">
      <w:pPr>
        <w:rPr>
          <w:rFonts w:ascii="Arial" w:hAnsi="Arial" w:cs="Arial"/>
          <w:color w:val="414141"/>
          <w:sz w:val="28"/>
          <w:szCs w:val="28"/>
          <w:shd w:val="clear" w:color="auto" w:fill="FFFFFF"/>
        </w:rPr>
      </w:pPr>
    </w:p>
    <w:p w:rsidR="006D60B2" w:rsidRPr="006D60B2" w:rsidRDefault="006D60B2" w:rsidP="00994EA6">
      <w:pPr>
        <w:rPr>
          <w:rFonts w:ascii="Arial" w:hAnsi="Arial" w:cs="Arial"/>
          <w:b/>
          <w:sz w:val="28"/>
          <w:szCs w:val="28"/>
        </w:rPr>
      </w:pPr>
      <w:r w:rsidRPr="006D60B2">
        <w:rPr>
          <w:rFonts w:ascii="Arial" w:hAnsi="Arial" w:cs="Arial"/>
          <w:b/>
          <w:sz w:val="28"/>
          <w:szCs w:val="28"/>
        </w:rPr>
        <w:lastRenderedPageBreak/>
        <w:t>«Проза года»</w:t>
      </w:r>
    </w:p>
    <w:p w:rsidR="006D60B2" w:rsidRPr="006D60B2" w:rsidRDefault="006D60B2" w:rsidP="00994EA6">
      <w:pPr>
        <w:rPr>
          <w:rFonts w:ascii="Arial" w:hAnsi="Arial" w:cs="Arial"/>
          <w:sz w:val="28"/>
          <w:szCs w:val="28"/>
        </w:rPr>
      </w:pPr>
      <w:r w:rsidRPr="006D60B2">
        <w:rPr>
          <w:rFonts w:ascii="Arial" w:hAnsi="Arial" w:cs="Arial"/>
          <w:b/>
          <w:sz w:val="28"/>
          <w:szCs w:val="28"/>
        </w:rPr>
        <w:t xml:space="preserve">Ольга </w:t>
      </w:r>
      <w:proofErr w:type="spellStart"/>
      <w:r w:rsidRPr="006D60B2">
        <w:rPr>
          <w:rFonts w:ascii="Arial" w:hAnsi="Arial" w:cs="Arial"/>
          <w:b/>
          <w:sz w:val="28"/>
          <w:szCs w:val="28"/>
        </w:rPr>
        <w:t>Славникова</w:t>
      </w:r>
      <w:proofErr w:type="spellEnd"/>
      <w:r w:rsidRPr="006D60B2">
        <w:rPr>
          <w:rFonts w:ascii="Arial" w:hAnsi="Arial" w:cs="Arial"/>
          <w:b/>
          <w:sz w:val="28"/>
          <w:szCs w:val="28"/>
        </w:rPr>
        <w:t xml:space="preserve"> «Прыжок в длину»</w:t>
      </w:r>
      <w:r>
        <w:rPr>
          <w:rFonts w:ascii="Arial" w:hAnsi="Arial" w:cs="Arial"/>
          <w:b/>
          <w:sz w:val="28"/>
          <w:szCs w:val="28"/>
        </w:rPr>
        <w:t xml:space="preserve">. </w:t>
      </w:r>
      <w:r w:rsidRPr="006D60B2">
        <w:rPr>
          <w:rFonts w:ascii="Arial" w:hAnsi="Arial" w:cs="Arial"/>
          <w:sz w:val="28"/>
          <w:szCs w:val="28"/>
        </w:rPr>
        <w:t>Драматическая</w:t>
      </w:r>
      <w:r>
        <w:rPr>
          <w:rFonts w:ascii="Arial" w:hAnsi="Arial" w:cs="Arial"/>
          <w:sz w:val="28"/>
          <w:szCs w:val="28"/>
        </w:rPr>
        <w:t xml:space="preserve"> история спортсмена, который тяжело переживает тяжелую травму.</w:t>
      </w:r>
    </w:p>
    <w:p w:rsidR="006D60B2" w:rsidRDefault="00A105B9" w:rsidP="00994EA6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10606ED" wp14:editId="6F44A1AA">
            <wp:simplePos x="0" y="0"/>
            <wp:positionH relativeFrom="column">
              <wp:posOffset>-89535</wp:posOffset>
            </wp:positionH>
            <wp:positionV relativeFrom="paragraph">
              <wp:posOffset>302260</wp:posOffset>
            </wp:positionV>
            <wp:extent cx="1270635" cy="1993900"/>
            <wp:effectExtent l="0" t="0" r="5715" b="6350"/>
            <wp:wrapSquare wrapText="bothSides"/>
            <wp:docPr id="6" name="Рисунок 6" descr="ÐÑÑÐ¾ Ð¿ÑÐ¾Ð²ÐµÑ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ÑÑÐ¾ Ð¿ÑÐ¾Ð²ÐµÑÐºÐ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E31953">
        <w:rPr>
          <w:rFonts w:ascii="Arial" w:hAnsi="Arial" w:cs="Arial"/>
          <w:b/>
          <w:sz w:val="28"/>
          <w:szCs w:val="28"/>
        </w:rPr>
        <w:t>Шорт-лист</w:t>
      </w:r>
      <w:proofErr w:type="gramEnd"/>
      <w:r w:rsidR="00E31953">
        <w:rPr>
          <w:rFonts w:ascii="Arial" w:hAnsi="Arial" w:cs="Arial"/>
          <w:b/>
          <w:sz w:val="28"/>
          <w:szCs w:val="28"/>
        </w:rPr>
        <w:t xml:space="preserve"> премии</w:t>
      </w:r>
    </w:p>
    <w:p w:rsidR="00E31953" w:rsidRDefault="00E31953" w:rsidP="00994EA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Александр Архангельский. Бюро проверки.</w:t>
      </w:r>
    </w:p>
    <w:p w:rsidR="00E31953" w:rsidRPr="00E31953" w:rsidRDefault="00E31953" w:rsidP="00994EA6">
      <w:pPr>
        <w:rPr>
          <w:rFonts w:ascii="Arial" w:hAnsi="Arial" w:cs="Arial"/>
          <w:b/>
          <w:sz w:val="28"/>
          <w:szCs w:val="28"/>
        </w:rPr>
      </w:pPr>
      <w:r w:rsidRPr="00E31953">
        <w:rPr>
          <w:rFonts w:ascii="Arial" w:hAnsi="Arial" w:cs="Arial"/>
          <w:color w:val="000000"/>
          <w:sz w:val="28"/>
          <w:szCs w:val="28"/>
          <w:shd w:val="clear" w:color="auto" w:fill="FFFFFF"/>
        </w:rPr>
        <w:t>1980 год. Загадочная телеграмма заставляет аспиранта Алексея Ноговицына вернуться из стройотряда. Действие романа занимает всего девять дней, и в этот короткий промежуток умещается всё: история любви, религиозные метания, просмотры запрещенных фильмов и допросы в КГБ. Всё, что происходит с героем, – не случайно. Кто-то проверяет его на прочность…</w:t>
      </w:r>
    </w:p>
    <w:p w:rsidR="00E31953" w:rsidRDefault="00E31953" w:rsidP="00994EA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Олег Ермаков. Радуга и Вереск</w:t>
      </w:r>
    </w:p>
    <w:p w:rsidR="00E31953" w:rsidRPr="00E31953" w:rsidRDefault="008C1C69" w:rsidP="00994EA6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C9D80FE" wp14:editId="716A80AA">
            <wp:simplePos x="0" y="0"/>
            <wp:positionH relativeFrom="column">
              <wp:posOffset>1905</wp:posOffset>
            </wp:positionH>
            <wp:positionV relativeFrom="paragraph">
              <wp:posOffset>79375</wp:posOffset>
            </wp:positionV>
            <wp:extent cx="1407160" cy="1993900"/>
            <wp:effectExtent l="0" t="0" r="2540" b="6350"/>
            <wp:wrapSquare wrapText="bothSides"/>
            <wp:docPr id="7" name="Рисунок 7" descr="Ð Ð°Ð´ÑÐ³Ð° Ð¸ ÐÐµÑÐµÑ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°Ð´ÑÐ³Ð° Ð¸ ÐÐµÑÐµÑÐº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1953" w:rsidRPr="00E3195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Этот город на востоке Речи </w:t>
      </w:r>
      <w:proofErr w:type="spellStart"/>
      <w:r w:rsidR="00E31953" w:rsidRPr="00E31953">
        <w:rPr>
          <w:rFonts w:ascii="Arial" w:hAnsi="Arial" w:cs="Arial"/>
          <w:color w:val="000000"/>
          <w:sz w:val="28"/>
          <w:szCs w:val="28"/>
          <w:shd w:val="clear" w:color="auto" w:fill="FFFFFF"/>
        </w:rPr>
        <w:t>Посполитой</w:t>
      </w:r>
      <w:proofErr w:type="spellEnd"/>
      <w:r w:rsidR="00E31953" w:rsidRPr="00E3195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поляки называли замком. А русские – крепостью на западе своего царства. Здесь сходятся Восток и Запад. Весной 1632 года сюда приезжает молодой шляхтич Николаус Вржосек. А в феврале 2015 года – московский свадебный фотограф Павел </w:t>
      </w:r>
      <w:proofErr w:type="spellStart"/>
      <w:r w:rsidR="00E31953" w:rsidRPr="00E31953">
        <w:rPr>
          <w:rFonts w:ascii="Arial" w:hAnsi="Arial" w:cs="Arial"/>
          <w:color w:val="000000"/>
          <w:sz w:val="28"/>
          <w:szCs w:val="28"/>
          <w:shd w:val="clear" w:color="auto" w:fill="FFFFFF"/>
        </w:rPr>
        <w:t>Косточкин</w:t>
      </w:r>
      <w:proofErr w:type="spellEnd"/>
      <w:r w:rsidR="00E31953" w:rsidRPr="00E31953">
        <w:rPr>
          <w:rFonts w:ascii="Arial" w:hAnsi="Arial" w:cs="Arial"/>
          <w:color w:val="000000"/>
          <w:sz w:val="28"/>
          <w:szCs w:val="28"/>
          <w:shd w:val="clear" w:color="auto" w:fill="FFFFFF"/>
        </w:rPr>
        <w:t>. Оба они с любопытством всматриваются в очертания замка-крепости. Что их ждет здесь? Обоих ждет любовь: одного – к внучке иконописца и травника, другого – к чужой невесте</w:t>
      </w:r>
      <w:r w:rsidR="0003370D" w:rsidRPr="0003370D">
        <w:rPr>
          <w:noProof/>
          <w:lang w:eastAsia="ru-RU"/>
        </w:rPr>
        <w:t xml:space="preserve"> </w:t>
      </w:r>
    </w:p>
    <w:p w:rsidR="00E31953" w:rsidRDefault="0003370D" w:rsidP="00994EA6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74DD79CD" wp14:editId="6F96AC66">
            <wp:simplePos x="0" y="0"/>
            <wp:positionH relativeFrom="column">
              <wp:posOffset>-76835</wp:posOffset>
            </wp:positionH>
            <wp:positionV relativeFrom="paragraph">
              <wp:posOffset>280670</wp:posOffset>
            </wp:positionV>
            <wp:extent cx="1417955" cy="1993900"/>
            <wp:effectExtent l="0" t="0" r="0" b="6350"/>
            <wp:wrapSquare wrapText="bothSides"/>
            <wp:docPr id="11" name="Рисунок 11" descr="ÐÐ¾Ð»Ð»ÐµÐºÑÐ¸Ð² Ð°Ð²ÑÐ¾ÑÐ¾Ð² -ÐÑÐ»ÑÑÐ¸Ð¼ÐµÐ´Ð¸Ð¹Ð½Ð°Ñ Ð¶ÑÑÐ½Ð°Ð»Ð¸ÑÑÐ¸ÐºÐ°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¾Ð»Ð»ÐµÐºÑÐ¸Ð² Ð°Ð²ÑÐ¾ÑÐ¾Ð² -ÐÑÐ»ÑÑÐ¸Ð¼ÐµÐ´Ð¸Ð¹Ð½Ð°Ñ Ð¶ÑÑÐ½Ð°Ð»Ð¸ÑÑÐ¸ÐºÐ°&#10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955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6F82">
        <w:rPr>
          <w:rFonts w:ascii="Arial" w:hAnsi="Arial" w:cs="Arial"/>
          <w:b/>
          <w:sz w:val="28"/>
          <w:szCs w:val="28"/>
        </w:rPr>
        <w:t>Мультимедийная журналистика</w:t>
      </w:r>
    </w:p>
    <w:p w:rsidR="00096F82" w:rsidRPr="00096F82" w:rsidRDefault="00096F82" w:rsidP="00994EA6">
      <w:pPr>
        <w:rPr>
          <w:rFonts w:ascii="Arial" w:hAnsi="Arial" w:cs="Arial"/>
          <w:b/>
          <w:sz w:val="28"/>
          <w:szCs w:val="28"/>
        </w:rPr>
      </w:pPr>
      <w:r w:rsidRPr="00096F82">
        <w:rPr>
          <w:rFonts w:ascii="Arial" w:hAnsi="Arial" w:cs="Arial"/>
          <w:color w:val="000000"/>
          <w:sz w:val="28"/>
          <w:szCs w:val="28"/>
          <w:shd w:val="clear" w:color="auto" w:fill="FFFFFF"/>
        </w:rPr>
        <w:t>В  учебнике рассказывается о тенденциях, подходах, технологиях, об особенностях и принципах работы журналистов в новом цифровом мультимедийном формате. Авторы предлагают читателю компле</w:t>
      </w:r>
      <w:proofErr w:type="gramStart"/>
      <w:r w:rsidRPr="00096F82">
        <w:rPr>
          <w:rFonts w:ascii="Arial" w:hAnsi="Arial" w:cs="Arial"/>
          <w:color w:val="000000"/>
          <w:sz w:val="28"/>
          <w:szCs w:val="28"/>
          <w:shd w:val="clear" w:color="auto" w:fill="FFFFFF"/>
        </w:rPr>
        <w:t>кс взгл</w:t>
      </w:r>
      <w:proofErr w:type="gramEnd"/>
      <w:r w:rsidRPr="00096F82">
        <w:rPr>
          <w:rFonts w:ascii="Arial" w:hAnsi="Arial" w:cs="Arial"/>
          <w:color w:val="000000"/>
          <w:sz w:val="28"/>
          <w:szCs w:val="28"/>
          <w:shd w:val="clear" w:color="auto" w:fill="FFFFFF"/>
        </w:rPr>
        <w:t>ядов на разные фрагменты современного бытования мира цифровых технологий, мультимедийной среды, на прошлое, настоящее и будущее мультимедийной журналистики</w:t>
      </w:r>
    </w:p>
    <w:p w:rsidR="00096F82" w:rsidRDefault="00096F82" w:rsidP="00994EA6">
      <w:pPr>
        <w:rPr>
          <w:rFonts w:ascii="Arial" w:hAnsi="Arial" w:cs="Arial"/>
          <w:b/>
          <w:sz w:val="28"/>
          <w:szCs w:val="28"/>
        </w:rPr>
      </w:pPr>
    </w:p>
    <w:p w:rsidR="006D60B2" w:rsidRDefault="00814097" w:rsidP="00994EA6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67E31C41" wp14:editId="0EBFCD59">
            <wp:simplePos x="0" y="0"/>
            <wp:positionH relativeFrom="column">
              <wp:posOffset>-76835</wp:posOffset>
            </wp:positionH>
            <wp:positionV relativeFrom="paragraph">
              <wp:posOffset>355600</wp:posOffset>
            </wp:positionV>
            <wp:extent cx="1259840" cy="1997710"/>
            <wp:effectExtent l="0" t="0" r="0" b="2540"/>
            <wp:wrapSquare wrapText="bothSides"/>
            <wp:docPr id="9" name="Рисунок 9" descr="http://www.ruskniga.com/media/catalog/product/1/5/1593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uskniga.com/media/catalog/product/1/5/15931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99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1953">
        <w:rPr>
          <w:rFonts w:ascii="Arial" w:hAnsi="Arial" w:cs="Arial"/>
          <w:b/>
          <w:sz w:val="28"/>
          <w:szCs w:val="28"/>
        </w:rPr>
        <w:t xml:space="preserve">Ольга </w:t>
      </w:r>
      <w:proofErr w:type="spellStart"/>
      <w:r w:rsidR="00E31953">
        <w:rPr>
          <w:rFonts w:ascii="Arial" w:hAnsi="Arial" w:cs="Arial"/>
          <w:b/>
          <w:sz w:val="28"/>
          <w:szCs w:val="28"/>
        </w:rPr>
        <w:t>Славникова</w:t>
      </w:r>
      <w:proofErr w:type="spellEnd"/>
      <w:r w:rsidR="00E31953">
        <w:rPr>
          <w:rFonts w:ascii="Arial" w:hAnsi="Arial" w:cs="Arial"/>
          <w:b/>
          <w:sz w:val="28"/>
          <w:szCs w:val="28"/>
        </w:rPr>
        <w:t>. Прыжок в длину.</w:t>
      </w:r>
    </w:p>
    <w:p w:rsidR="00E31953" w:rsidRPr="00E31953" w:rsidRDefault="00E31953" w:rsidP="00994EA6">
      <w:pPr>
        <w:rPr>
          <w:rFonts w:ascii="Arial" w:hAnsi="Arial" w:cs="Arial"/>
          <w:b/>
          <w:sz w:val="28"/>
          <w:szCs w:val="28"/>
        </w:rPr>
      </w:pPr>
      <w:r w:rsidRPr="00E3195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Олег Ведерников </w:t>
      </w:r>
      <w:proofErr w:type="gramStart"/>
      <w:r w:rsidRPr="00E31953">
        <w:rPr>
          <w:rFonts w:ascii="Arial" w:hAnsi="Arial" w:cs="Arial"/>
          <w:color w:val="000000"/>
          <w:sz w:val="28"/>
          <w:szCs w:val="28"/>
          <w:shd w:val="clear" w:color="auto" w:fill="FFFFFF"/>
        </w:rPr>
        <w:t>заканчивает школу</w:t>
      </w:r>
      <w:proofErr w:type="gramEnd"/>
      <w:r w:rsidRPr="00E3195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и готовится к чемпионату Европы – на него возлагают большие надежды, спортсмен-юниор одарен способностью к краткой левитации. Однажды он совершает чемпионский прыжок – выталкивает из-под колес летящего джипа соседского мальчика и… лишается обеих ног. В обмен на спасенную жизнь получает жизнь сломанную, а мальчик становится его зловещей тенью.</w:t>
      </w:r>
    </w:p>
    <w:p w:rsidR="00A54E56" w:rsidRPr="006D60B2" w:rsidRDefault="00814097" w:rsidP="00994EA6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232410</wp:posOffset>
            </wp:positionV>
            <wp:extent cx="1284605" cy="1993900"/>
            <wp:effectExtent l="0" t="0" r="0" b="6350"/>
            <wp:wrapSquare wrapText="bothSides"/>
            <wp:docPr id="10" name="Рисунок 10" descr="ÐÐµÑÐ¸ Ð¼Ð¾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ÐµÑÐ¸ Ð¼Ð¾Ð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60B2" w:rsidRPr="006D60B2">
        <w:rPr>
          <w:rFonts w:ascii="Arial" w:hAnsi="Arial" w:cs="Arial"/>
          <w:b/>
          <w:sz w:val="28"/>
          <w:szCs w:val="28"/>
        </w:rPr>
        <w:t xml:space="preserve">Гузель </w:t>
      </w:r>
      <w:proofErr w:type="spellStart"/>
      <w:r w:rsidR="006D60B2" w:rsidRPr="006D60B2">
        <w:rPr>
          <w:rFonts w:ascii="Arial" w:hAnsi="Arial" w:cs="Arial"/>
          <w:b/>
          <w:sz w:val="28"/>
          <w:szCs w:val="28"/>
        </w:rPr>
        <w:t>Яхина</w:t>
      </w:r>
      <w:proofErr w:type="spellEnd"/>
      <w:r w:rsidR="006D60B2" w:rsidRPr="006D60B2">
        <w:rPr>
          <w:rFonts w:ascii="Arial" w:hAnsi="Arial" w:cs="Arial"/>
          <w:b/>
          <w:sz w:val="28"/>
          <w:szCs w:val="28"/>
        </w:rPr>
        <w:t xml:space="preserve"> «Дети мои»</w:t>
      </w:r>
    </w:p>
    <w:p w:rsidR="006D60B2" w:rsidRPr="006D60B2" w:rsidRDefault="006D60B2" w:rsidP="00994EA6">
      <w:pPr>
        <w:rPr>
          <w:rFonts w:ascii="Arial" w:hAnsi="Arial" w:cs="Arial"/>
          <w:sz w:val="28"/>
          <w:szCs w:val="28"/>
        </w:rPr>
      </w:pPr>
      <w:r w:rsidRPr="006D60B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Поволжье, 1920–1930-е годы. Якоб Бах – российский немец, учитель в колонии </w:t>
      </w:r>
      <w:proofErr w:type="spellStart"/>
      <w:r w:rsidRPr="006D60B2">
        <w:rPr>
          <w:rFonts w:ascii="Arial" w:hAnsi="Arial" w:cs="Arial"/>
          <w:color w:val="000000"/>
          <w:sz w:val="28"/>
          <w:szCs w:val="28"/>
          <w:shd w:val="clear" w:color="auto" w:fill="FFFFFF"/>
        </w:rPr>
        <w:t>Гнаденталь</w:t>
      </w:r>
      <w:proofErr w:type="spellEnd"/>
      <w:r w:rsidRPr="006D60B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Он давно отвернулся от мира, растит единственную дочь </w:t>
      </w:r>
      <w:proofErr w:type="spellStart"/>
      <w:r w:rsidRPr="006D60B2">
        <w:rPr>
          <w:rFonts w:ascii="Arial" w:hAnsi="Arial" w:cs="Arial"/>
          <w:color w:val="000000"/>
          <w:sz w:val="28"/>
          <w:szCs w:val="28"/>
          <w:shd w:val="clear" w:color="auto" w:fill="FFFFFF"/>
        </w:rPr>
        <w:t>Анче</w:t>
      </w:r>
      <w:proofErr w:type="spellEnd"/>
      <w:r w:rsidRPr="006D60B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на уединенном хуторе и пишет волшебные сказки, которые чудесным и трагическим образом воплощаются в реальность</w:t>
      </w:r>
    </w:p>
    <w:p w:rsidR="006D60B2" w:rsidRDefault="006D60B2" w:rsidP="00994EA6"/>
    <w:p w:rsidR="006D60B2" w:rsidRDefault="006D60B2" w:rsidP="00994EA6"/>
    <w:p w:rsidR="00A54E56" w:rsidRPr="00241BBC" w:rsidRDefault="00514873" w:rsidP="00514873">
      <w:pPr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hAnsi="Arial" w:cs="Arial"/>
          <w:b/>
          <w:sz w:val="28"/>
          <w:szCs w:val="28"/>
        </w:rPr>
        <w:t>«</w:t>
      </w:r>
      <w:r w:rsidR="00A54E56" w:rsidRPr="00A54E56">
        <w:rPr>
          <w:rFonts w:ascii="Arial" w:hAnsi="Arial" w:cs="Arial"/>
          <w:b/>
          <w:sz w:val="28"/>
          <w:szCs w:val="28"/>
        </w:rPr>
        <w:t>Поэзия года</w:t>
      </w:r>
      <w:r>
        <w:rPr>
          <w:rFonts w:ascii="Arial" w:hAnsi="Arial" w:cs="Arial"/>
          <w:b/>
          <w:sz w:val="28"/>
          <w:szCs w:val="28"/>
        </w:rPr>
        <w:t xml:space="preserve">» - </w:t>
      </w:r>
      <w:r w:rsidR="00A54E56" w:rsidRPr="00241BB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="00A54E56" w:rsidRPr="00241BB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Юри</w:t>
      </w:r>
      <w:r w:rsidR="00A54E56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й</w:t>
      </w:r>
      <w:r w:rsidR="00A54E56" w:rsidRPr="00241BB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A54E56" w:rsidRPr="00241BB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Кублановск</w:t>
      </w:r>
      <w:r w:rsidR="00A54E56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ий</w:t>
      </w:r>
      <w:proofErr w:type="spellEnd"/>
      <w:r w:rsidR="00A54E56" w:rsidRPr="00241BB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сборник </w:t>
      </w:r>
      <w:r w:rsidR="00A54E56" w:rsidRPr="00241BBC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«Долгая переправа».</w:t>
      </w:r>
    </w:p>
    <w:p w:rsidR="00514873" w:rsidRPr="00241BBC" w:rsidRDefault="00514873" w:rsidP="005148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bookmarkStart w:id="0" w:name="_GoBack"/>
      <w:bookmarkEnd w:id="0"/>
      <w:r w:rsidRPr="00241BB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«Искусство книгопечатания»</w:t>
      </w:r>
      <w:r w:rsidRPr="00241BB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 — Томас </w:t>
      </w:r>
      <w:proofErr w:type="spellStart"/>
      <w:r w:rsidRPr="00241BB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Мэлори</w:t>
      </w:r>
      <w:proofErr w:type="spellEnd"/>
      <w:r w:rsidRPr="00241BB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241BBC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«Смерть Артура».</w:t>
      </w:r>
    </w:p>
    <w:p w:rsidR="00514873" w:rsidRDefault="00514873" w:rsidP="00994EA6">
      <w:pPr>
        <w:rPr>
          <w:rFonts w:ascii="Arial" w:hAnsi="Arial" w:cs="Arial"/>
          <w:b/>
          <w:color w:val="000000"/>
          <w:sz w:val="28"/>
          <w:szCs w:val="28"/>
        </w:rPr>
      </w:pPr>
    </w:p>
    <w:p w:rsidR="00A54E56" w:rsidRDefault="00514873" w:rsidP="00994EA6">
      <w:pPr>
        <w:rPr>
          <w:rFonts w:ascii="Arial" w:hAnsi="Arial" w:cs="Arial"/>
          <w:b/>
          <w:sz w:val="28"/>
          <w:szCs w:val="28"/>
        </w:rPr>
      </w:pPr>
      <w:r w:rsidRPr="00514873">
        <w:rPr>
          <w:rFonts w:ascii="Arial" w:hAnsi="Arial" w:cs="Arial"/>
          <w:b/>
          <w:color w:val="000000"/>
          <w:sz w:val="28"/>
          <w:szCs w:val="28"/>
        </w:rPr>
        <w:t>«Учебник XXI века»</w:t>
      </w:r>
      <w:r>
        <w:rPr>
          <w:rFonts w:ascii="Arial" w:hAnsi="Arial" w:cs="Arial"/>
          <w:color w:val="000000"/>
          <w:sz w:val="28"/>
          <w:szCs w:val="28"/>
        </w:rPr>
        <w:t xml:space="preserve"> - </w:t>
      </w:r>
      <w:r w:rsidRPr="00514873">
        <w:rPr>
          <w:rFonts w:ascii="Arial" w:hAnsi="Arial" w:cs="Arial"/>
          <w:color w:val="000000"/>
          <w:sz w:val="28"/>
          <w:szCs w:val="28"/>
        </w:rPr>
        <w:t xml:space="preserve"> </w:t>
      </w:r>
      <w:r w:rsidRPr="00241BBC">
        <w:rPr>
          <w:rFonts w:ascii="Arial" w:hAnsi="Arial" w:cs="Arial"/>
          <w:color w:val="000000"/>
          <w:sz w:val="28"/>
          <w:szCs w:val="28"/>
        </w:rPr>
        <w:t>учебник для вузов «Мультимедийная журналистика»</w:t>
      </w:r>
    </w:p>
    <w:p w:rsidR="00A54E56" w:rsidRDefault="00514873" w:rsidP="00514873">
      <w:pPr>
        <w:rPr>
          <w:rFonts w:ascii="Arial" w:hAnsi="Arial" w:cs="Arial"/>
          <w:color w:val="000000"/>
          <w:sz w:val="28"/>
          <w:szCs w:val="28"/>
        </w:rPr>
      </w:pPr>
      <w:r w:rsidRPr="00514873">
        <w:rPr>
          <w:rFonts w:ascii="Arial" w:hAnsi="Arial" w:cs="Arial"/>
          <w:b/>
          <w:color w:val="000000"/>
          <w:sz w:val="28"/>
          <w:szCs w:val="28"/>
        </w:rPr>
        <w:t>«Вместе с книгой мы растем»</w:t>
      </w:r>
      <w:r w:rsidRPr="00514873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- </w:t>
      </w:r>
      <w:r w:rsidRPr="00241BBC">
        <w:rPr>
          <w:rFonts w:ascii="Arial" w:hAnsi="Arial" w:cs="Arial"/>
          <w:color w:val="000000"/>
          <w:sz w:val="28"/>
          <w:szCs w:val="28"/>
        </w:rPr>
        <w:t>Игор</w:t>
      </w:r>
      <w:r>
        <w:rPr>
          <w:rFonts w:ascii="Arial" w:hAnsi="Arial" w:cs="Arial"/>
          <w:color w:val="000000"/>
          <w:sz w:val="28"/>
          <w:szCs w:val="28"/>
        </w:rPr>
        <w:t>ь</w:t>
      </w:r>
      <w:r w:rsidRPr="00241BBC">
        <w:rPr>
          <w:rFonts w:ascii="Arial" w:hAnsi="Arial" w:cs="Arial"/>
          <w:color w:val="000000"/>
          <w:sz w:val="28"/>
          <w:szCs w:val="28"/>
        </w:rPr>
        <w:t xml:space="preserve"> Олейников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241BBC">
        <w:rPr>
          <w:rFonts w:ascii="Arial" w:hAnsi="Arial" w:cs="Arial"/>
          <w:color w:val="000000"/>
          <w:sz w:val="28"/>
          <w:szCs w:val="28"/>
        </w:rPr>
        <w:t xml:space="preserve"> </w:t>
      </w:r>
      <w:r w:rsidRPr="00241BBC">
        <w:rPr>
          <w:rFonts w:ascii="Arial" w:hAnsi="Arial" w:cs="Arial"/>
          <w:color w:val="000000"/>
          <w:sz w:val="28"/>
          <w:szCs w:val="28"/>
        </w:rPr>
        <w:t xml:space="preserve">«Теремок. Графический роман» </w:t>
      </w:r>
    </w:p>
    <w:p w:rsidR="00514873" w:rsidRDefault="00514873" w:rsidP="00514873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«</w:t>
      </w:r>
      <w:r w:rsidRPr="00514873">
        <w:rPr>
          <w:rFonts w:ascii="Arial" w:hAnsi="Arial" w:cs="Arial"/>
          <w:b/>
          <w:color w:val="000000"/>
          <w:sz w:val="28"/>
          <w:szCs w:val="28"/>
        </w:rPr>
        <w:t>HUMANITAS</w:t>
      </w:r>
      <w:r>
        <w:rPr>
          <w:rFonts w:ascii="Arial" w:hAnsi="Arial" w:cs="Arial"/>
          <w:b/>
          <w:color w:val="000000"/>
          <w:sz w:val="28"/>
          <w:szCs w:val="28"/>
        </w:rPr>
        <w:t xml:space="preserve">» </w:t>
      </w:r>
      <w:r w:rsidRPr="00514873">
        <w:rPr>
          <w:rFonts w:ascii="Arial" w:hAnsi="Arial" w:cs="Arial"/>
          <w:color w:val="000000"/>
          <w:sz w:val="28"/>
          <w:szCs w:val="28"/>
        </w:rPr>
        <w:t>-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 </w:t>
      </w:r>
      <w:r w:rsidRPr="00241BBC">
        <w:rPr>
          <w:rFonts w:ascii="Arial" w:hAnsi="Arial" w:cs="Arial"/>
          <w:color w:val="000000"/>
          <w:sz w:val="28"/>
          <w:szCs w:val="28"/>
        </w:rPr>
        <w:t xml:space="preserve"> «История Крыма»</w:t>
      </w:r>
      <w:r>
        <w:rPr>
          <w:rFonts w:ascii="Arial" w:hAnsi="Arial" w:cs="Arial"/>
          <w:color w:val="000000"/>
          <w:sz w:val="28"/>
          <w:szCs w:val="28"/>
        </w:rPr>
        <w:t xml:space="preserve"> в 2 томах</w:t>
      </w:r>
    </w:p>
    <w:p w:rsidR="00514873" w:rsidRDefault="00514873" w:rsidP="00514873">
      <w:pPr>
        <w:rPr>
          <w:rFonts w:ascii="Arial" w:hAnsi="Arial" w:cs="Arial"/>
          <w:color w:val="000000"/>
          <w:sz w:val="28"/>
          <w:szCs w:val="28"/>
        </w:rPr>
      </w:pPr>
      <w:r w:rsidRPr="00514873">
        <w:rPr>
          <w:rFonts w:ascii="Arial" w:hAnsi="Arial" w:cs="Arial"/>
          <w:b/>
          <w:color w:val="000000"/>
          <w:sz w:val="28"/>
          <w:szCs w:val="28"/>
        </w:rPr>
        <w:t>«ART-книга»</w:t>
      </w:r>
      <w:r w:rsidRPr="00241BBC">
        <w:rPr>
          <w:rFonts w:ascii="Arial" w:hAnsi="Arial" w:cs="Arial"/>
          <w:color w:val="000000"/>
          <w:sz w:val="28"/>
          <w:szCs w:val="28"/>
        </w:rPr>
        <w:t xml:space="preserve"> — Ален</w:t>
      </w:r>
      <w:r>
        <w:rPr>
          <w:rFonts w:ascii="Arial" w:hAnsi="Arial" w:cs="Arial"/>
          <w:color w:val="000000"/>
          <w:sz w:val="28"/>
          <w:szCs w:val="28"/>
        </w:rPr>
        <w:t>а</w:t>
      </w:r>
      <w:r w:rsidRPr="00241BBC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241BBC">
        <w:rPr>
          <w:rFonts w:ascii="Arial" w:hAnsi="Arial" w:cs="Arial"/>
          <w:color w:val="000000"/>
          <w:sz w:val="28"/>
          <w:szCs w:val="28"/>
        </w:rPr>
        <w:t>Дергилев</w:t>
      </w:r>
      <w:r>
        <w:rPr>
          <w:rFonts w:ascii="Arial" w:hAnsi="Arial" w:cs="Arial"/>
          <w:color w:val="000000"/>
          <w:sz w:val="28"/>
          <w:szCs w:val="28"/>
        </w:rPr>
        <w:t>а</w:t>
      </w:r>
      <w:proofErr w:type="spellEnd"/>
      <w:r w:rsidRPr="00241BBC">
        <w:rPr>
          <w:rFonts w:ascii="Arial" w:hAnsi="Arial" w:cs="Arial"/>
          <w:color w:val="000000"/>
          <w:sz w:val="28"/>
          <w:szCs w:val="28"/>
        </w:rPr>
        <w:t xml:space="preserve"> </w:t>
      </w:r>
      <w:r w:rsidRPr="00241BBC">
        <w:rPr>
          <w:rFonts w:ascii="Arial" w:hAnsi="Arial" w:cs="Arial"/>
          <w:color w:val="000000"/>
          <w:sz w:val="28"/>
          <w:szCs w:val="28"/>
        </w:rPr>
        <w:t>«Нарисованная Москва».</w:t>
      </w:r>
    </w:p>
    <w:sectPr w:rsidR="00514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F25DF"/>
    <w:multiLevelType w:val="multilevel"/>
    <w:tmpl w:val="08028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CE2294"/>
    <w:multiLevelType w:val="multilevel"/>
    <w:tmpl w:val="79148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EA6"/>
    <w:rsid w:val="0003370D"/>
    <w:rsid w:val="00034028"/>
    <w:rsid w:val="00096F82"/>
    <w:rsid w:val="00136923"/>
    <w:rsid w:val="00241BBC"/>
    <w:rsid w:val="00297220"/>
    <w:rsid w:val="00322B78"/>
    <w:rsid w:val="00514873"/>
    <w:rsid w:val="005A7D4A"/>
    <w:rsid w:val="006D60B2"/>
    <w:rsid w:val="00814097"/>
    <w:rsid w:val="008C1C69"/>
    <w:rsid w:val="00971914"/>
    <w:rsid w:val="009767D6"/>
    <w:rsid w:val="00994EA6"/>
    <w:rsid w:val="00A105B9"/>
    <w:rsid w:val="00A54E56"/>
    <w:rsid w:val="00E3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4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4EA6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994EA6"/>
    <w:rPr>
      <w:b/>
      <w:bCs/>
    </w:rPr>
  </w:style>
  <w:style w:type="paragraph" w:styleId="a6">
    <w:name w:val="Normal (Web)"/>
    <w:basedOn w:val="a"/>
    <w:uiPriority w:val="99"/>
    <w:unhideWhenUsed/>
    <w:rsid w:val="00994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4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4EA6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994EA6"/>
    <w:rPr>
      <w:b/>
      <w:bCs/>
    </w:rPr>
  </w:style>
  <w:style w:type="paragraph" w:styleId="a6">
    <w:name w:val="Normal (Web)"/>
    <w:basedOn w:val="a"/>
    <w:uiPriority w:val="99"/>
    <w:unhideWhenUsed/>
    <w:rsid w:val="00994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3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1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8838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single" w:sz="6" w:space="0" w:color="auto"/>
                    <w:right w:val="none" w:sz="0" w:space="0" w:color="auto"/>
                  </w:divBdr>
                  <w:divsChild>
                    <w:div w:id="58781512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470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023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135528">
                                  <w:marLeft w:val="18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630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3824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581904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650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853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685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620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1926489">
                                  <w:marLeft w:val="18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885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2434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6659215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583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822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2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188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3643925">
                                  <w:marLeft w:val="18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40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188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9937345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863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595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383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048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05231518">
                                  <w:marLeft w:val="18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679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9751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9498765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48090207">
                  <w:marLeft w:val="0"/>
                  <w:marRight w:val="0"/>
                  <w:marTop w:val="24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2</cp:revision>
  <dcterms:created xsi:type="dcterms:W3CDTF">2018-09-11T10:42:00Z</dcterms:created>
  <dcterms:modified xsi:type="dcterms:W3CDTF">2018-09-11T10:42:00Z</dcterms:modified>
</cp:coreProperties>
</file>