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6990"/>
      </w:tblGrid>
      <w:tr w:rsidR="006A4752" w:rsidRPr="006A4752" w:rsidTr="006A4752">
        <w:tc>
          <w:tcPr>
            <w:tcW w:w="949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6A4752" w:rsidP="006A4752">
            <w:pPr>
              <w:spacing w:after="30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219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Книги –юбиляры- июль  2022г.</w:t>
            </w:r>
            <w:bookmarkStart w:id="0" w:name="_GoBack"/>
            <w:bookmarkEnd w:id="0"/>
          </w:p>
        </w:tc>
      </w:tr>
      <w:tr w:rsidR="006A4752" w:rsidRPr="006A4752" w:rsidTr="006A475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6A4752" w:rsidP="006A4752">
            <w:pPr>
              <w:spacing w:after="30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620FE70D" wp14:editId="33EBAF4E">
                  <wp:extent cx="1330325" cy="1995170"/>
                  <wp:effectExtent l="0" t="0" r="3175" b="5080"/>
                  <wp:docPr id="1" name="Рисунок 1" descr="http://aldanlib.ru/wp-content/uploads/2017/03/pu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danlib.ru/wp-content/uploads/2017/03/pu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D830D8" w:rsidP="006A47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190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 лет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«Дубровский»(1832-1833) А. С. Пушкин</w:t>
            </w:r>
          </w:p>
          <w:p w:rsidR="006A4752" w:rsidRPr="006A4752" w:rsidRDefault="006A4752" w:rsidP="006A475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b/>
                <w:bCs/>
                <w:color w:val="8E8E8E"/>
                <w:sz w:val="21"/>
                <w:szCs w:val="21"/>
                <w:lang w:eastAsia="ru-RU"/>
              </w:rPr>
              <w:t>Основная идея</w:t>
            </w:r>
            <w:r w:rsidRPr="006A4752"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  <w:t> произведения – защита человеческого достоинства. Из-за личного оскорбления вспыхивает вражда между семьями Троекуровых и Дубровских. Не выдерживает неравной борьбы за дворянскую честь Андрей Гаврилович Дубровский. Он сходит с ума, а затем умирает. Тогда бороться за фамильное достояние начинает его сын Владимир. Он не намерен отдавать родовое гнездо врагу и предпочитает сжечь дом, в котором родился.</w:t>
            </w:r>
          </w:p>
        </w:tc>
      </w:tr>
      <w:tr w:rsidR="006A4752" w:rsidRPr="006A4752" w:rsidTr="006A475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6A4752" w:rsidP="006A4752">
            <w:pPr>
              <w:spacing w:after="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171FC461" wp14:editId="59F0C09B">
                  <wp:extent cx="1389413" cy="1789404"/>
                  <wp:effectExtent l="0" t="0" r="1270" b="1905"/>
                  <wp:docPr id="2" name="Рисунок 2" descr="http://aldanlib.ru/wp-content/uploads/2017/03/tv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danlib.ru/wp-content/uploads/2017/03/tv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5" cy="180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D830D8" w:rsidP="006A47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185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 лет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</w:t>
            </w:r>
            <w:r w:rsidR="006A4752" w:rsidRPr="006A47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Оливер Твист»(1837) Чарльза Диккенса</w:t>
            </w:r>
          </w:p>
          <w:p w:rsidR="006A4752" w:rsidRPr="006A4752" w:rsidRDefault="006A4752" w:rsidP="006A475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  <w:t>Английский писатель-реалист Ч. Диккенс в романе «Оливер Твист» в полной мере раскрывает проблему бедственного положения массы людей. Через историю главного героя — ребенка и окружающих его людей — писатель обрисовал судьбу английского народа, уничтоженного, вынужденного выживать с помощью лжи, воровства, силы.</w:t>
            </w:r>
          </w:p>
        </w:tc>
      </w:tr>
      <w:tr w:rsidR="006A4752" w:rsidRPr="006A4752" w:rsidTr="006A475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6A4752" w:rsidP="006A4752">
            <w:pPr>
              <w:spacing w:after="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38BD6ADF" wp14:editId="3C47AF1B">
                  <wp:extent cx="1365662" cy="1861573"/>
                  <wp:effectExtent l="0" t="0" r="6350" b="5715"/>
                  <wp:docPr id="3" name="Рисунок 3" descr="http://aldanlib.ru/wp-content/uploads/2017/03/dj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danlib.ru/wp-content/uploads/2017/03/dj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18" cy="187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D830D8" w:rsidP="006A47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175 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лет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«Джейн Эйр» (1847) Шарлотты Бронте</w:t>
            </w:r>
          </w:p>
          <w:p w:rsidR="006A4752" w:rsidRPr="006A4752" w:rsidRDefault="006A4752" w:rsidP="006A475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  <w:t>«Джейн Эйр» — это особая книга. Невероятное количество девушек тайком роняли свои слезы на страницы с романа о юной гувернантке — хрупкой, но верной убеждениям и стойкой к невзгодам, которая всеже, после долгих испытаний, была со своим любимым.</w:t>
            </w:r>
          </w:p>
          <w:p w:rsidR="006A4752" w:rsidRPr="006A4752" w:rsidRDefault="006A4752" w:rsidP="006A475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  <w:t>Шарлотта Бронте практически впервые в литературе нашла в себе смелость столь искренне и страстно, так правдиво говорить о любви и вере, о простых человеческих чувствах и о долге.</w:t>
            </w:r>
          </w:p>
        </w:tc>
      </w:tr>
      <w:tr w:rsidR="006A4752" w:rsidRPr="006A4752" w:rsidTr="006A4752">
        <w:trPr>
          <w:trHeight w:val="3225"/>
        </w:trPr>
        <w:tc>
          <w:tcPr>
            <w:tcW w:w="2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6A4752" w:rsidP="006A4752">
            <w:pPr>
              <w:spacing w:after="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5B9B83D" wp14:editId="6948A735">
                  <wp:extent cx="1397549" cy="2149433"/>
                  <wp:effectExtent l="0" t="0" r="0" b="3810"/>
                  <wp:docPr id="4" name="Рисунок 4" descr="http://aldanlib.ru/wp-content/uploads/2017/03/gonsha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danlib.ru/wp-content/uploads/2017/03/gonsha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78" cy="21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4752" w:rsidRPr="006A4752" w:rsidRDefault="00D830D8" w:rsidP="006A47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175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 лет</w:t>
            </w:r>
            <w:r w:rsidR="006A4752" w:rsidRPr="006A47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«Обыкновенная история» (1847) И. А. Гончарова</w:t>
            </w:r>
          </w:p>
          <w:p w:rsidR="006A4752" w:rsidRPr="006A4752" w:rsidRDefault="006A4752" w:rsidP="006A475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6A4752"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  <w:t>«Обыкновенная история» — типичный роман воспитания, изображающий коренные изменения в мировоззрении и характере главного героя — типичного молодого человека своего поколения — под влиянием перемен в обществе и житейских перипетий.</w:t>
            </w:r>
          </w:p>
        </w:tc>
      </w:tr>
    </w:tbl>
    <w:p w:rsidR="00000743" w:rsidRDefault="00000743"/>
    <w:sectPr w:rsidR="0000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52" w:rsidRDefault="006A4752" w:rsidP="006A4752">
      <w:pPr>
        <w:spacing w:after="0" w:line="240" w:lineRule="auto"/>
      </w:pPr>
      <w:r>
        <w:separator/>
      </w:r>
    </w:p>
  </w:endnote>
  <w:endnote w:type="continuationSeparator" w:id="0">
    <w:p w:rsidR="006A4752" w:rsidRDefault="006A4752" w:rsidP="006A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52" w:rsidRDefault="006A4752" w:rsidP="006A4752">
      <w:pPr>
        <w:spacing w:after="0" w:line="240" w:lineRule="auto"/>
      </w:pPr>
      <w:r>
        <w:separator/>
      </w:r>
    </w:p>
  </w:footnote>
  <w:footnote w:type="continuationSeparator" w:id="0">
    <w:p w:rsidR="006A4752" w:rsidRDefault="006A4752" w:rsidP="006A4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2"/>
    <w:rsid w:val="00000743"/>
    <w:rsid w:val="006A4752"/>
    <w:rsid w:val="00C21988"/>
    <w:rsid w:val="00D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247B"/>
  <w15:chartTrackingRefBased/>
  <w15:docId w15:val="{4B30B80D-BF4C-475B-8F7C-3A3D1A70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52"/>
  </w:style>
  <w:style w:type="paragraph" w:styleId="a5">
    <w:name w:val="footer"/>
    <w:basedOn w:val="a"/>
    <w:link w:val="a6"/>
    <w:uiPriority w:val="99"/>
    <w:unhideWhenUsed/>
    <w:rsid w:val="006A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2022-07-01T05:44:00Z</dcterms:created>
  <dcterms:modified xsi:type="dcterms:W3CDTF">2022-07-07T05:38:00Z</dcterms:modified>
</cp:coreProperties>
</file>