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F07483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5C3C49">
        <w:rPr>
          <w:rFonts w:ascii="Times New Roman" w:hAnsi="Times New Roman" w:cs="Times New Roman"/>
          <w:b/>
          <w:sz w:val="32"/>
          <w:szCs w:val="32"/>
        </w:rPr>
        <w:t>Поэтический вечер «Всё начинается с семьи»</w:t>
      </w:r>
      <w:bookmarkEnd w:id="0"/>
      <w:r w:rsidRPr="005C3C49">
        <w:rPr>
          <w:rFonts w:ascii="Times New Roman" w:hAnsi="Times New Roman" w:cs="Times New Roman"/>
          <w:sz w:val="32"/>
          <w:szCs w:val="32"/>
        </w:rPr>
        <w:t xml:space="preserve"> собрал в читальном зале библиотеки поклонников и мастеров поэзии. Гостями встречи были участники клуба «Алмазные россыпи»</w:t>
      </w:r>
      <w:r w:rsidR="005C3C49">
        <w:rPr>
          <w:rFonts w:ascii="Times New Roman" w:hAnsi="Times New Roman" w:cs="Times New Roman"/>
          <w:sz w:val="32"/>
          <w:szCs w:val="32"/>
        </w:rPr>
        <w:t xml:space="preserve"> г. Горнозаводск</w:t>
      </w:r>
      <w:r w:rsidRPr="005C3C49">
        <w:rPr>
          <w:rFonts w:ascii="Times New Roman" w:hAnsi="Times New Roman" w:cs="Times New Roman"/>
          <w:sz w:val="32"/>
          <w:szCs w:val="32"/>
        </w:rPr>
        <w:t>,</w:t>
      </w:r>
      <w:r w:rsidR="005C3C49">
        <w:rPr>
          <w:rFonts w:ascii="Times New Roman" w:hAnsi="Times New Roman" w:cs="Times New Roman"/>
          <w:sz w:val="32"/>
          <w:szCs w:val="32"/>
        </w:rPr>
        <w:t xml:space="preserve"> </w:t>
      </w:r>
      <w:r w:rsidRPr="005C3C49">
        <w:rPr>
          <w:rFonts w:ascii="Times New Roman" w:hAnsi="Times New Roman" w:cs="Times New Roman"/>
          <w:sz w:val="32"/>
          <w:szCs w:val="32"/>
        </w:rPr>
        <w:t xml:space="preserve">которые поделились с </w:t>
      </w:r>
      <w:proofErr w:type="spellStart"/>
      <w:r w:rsidRPr="005C3C49">
        <w:rPr>
          <w:rFonts w:ascii="Times New Roman" w:hAnsi="Times New Roman" w:cs="Times New Roman"/>
          <w:sz w:val="32"/>
          <w:szCs w:val="32"/>
        </w:rPr>
        <w:t>теплогорцами</w:t>
      </w:r>
      <w:proofErr w:type="spellEnd"/>
      <w:r w:rsidRPr="005C3C49">
        <w:rPr>
          <w:rFonts w:ascii="Times New Roman" w:hAnsi="Times New Roman" w:cs="Times New Roman"/>
          <w:sz w:val="32"/>
          <w:szCs w:val="32"/>
        </w:rPr>
        <w:t xml:space="preserve"> своими стихами о доме,</w:t>
      </w:r>
      <w:r w:rsidR="005C3C49">
        <w:rPr>
          <w:rFonts w:ascii="Times New Roman" w:hAnsi="Times New Roman" w:cs="Times New Roman"/>
          <w:sz w:val="32"/>
          <w:szCs w:val="32"/>
        </w:rPr>
        <w:t xml:space="preserve"> </w:t>
      </w:r>
      <w:r w:rsidRPr="005C3C49">
        <w:rPr>
          <w:rFonts w:ascii="Times New Roman" w:hAnsi="Times New Roman" w:cs="Times New Roman"/>
          <w:sz w:val="32"/>
          <w:szCs w:val="32"/>
        </w:rPr>
        <w:t>родителях,</w:t>
      </w:r>
      <w:r w:rsidR="005C3C49">
        <w:rPr>
          <w:rFonts w:ascii="Times New Roman" w:hAnsi="Times New Roman" w:cs="Times New Roman"/>
          <w:sz w:val="32"/>
          <w:szCs w:val="32"/>
        </w:rPr>
        <w:t xml:space="preserve"> </w:t>
      </w:r>
      <w:r w:rsidRPr="005C3C49">
        <w:rPr>
          <w:rFonts w:ascii="Times New Roman" w:hAnsi="Times New Roman" w:cs="Times New Roman"/>
          <w:sz w:val="32"/>
          <w:szCs w:val="32"/>
        </w:rPr>
        <w:t>о семье.</w:t>
      </w:r>
      <w:r w:rsidR="005C3C49">
        <w:rPr>
          <w:rFonts w:ascii="Times New Roman" w:hAnsi="Times New Roman" w:cs="Times New Roman"/>
          <w:sz w:val="32"/>
          <w:szCs w:val="32"/>
        </w:rPr>
        <w:t xml:space="preserve"> </w:t>
      </w:r>
      <w:r w:rsidR="00484A3D" w:rsidRPr="005C3C49">
        <w:rPr>
          <w:rFonts w:ascii="Times New Roman" w:hAnsi="Times New Roman" w:cs="Times New Roman"/>
          <w:sz w:val="32"/>
          <w:szCs w:val="32"/>
        </w:rPr>
        <w:t>Не остались в стор</w:t>
      </w:r>
      <w:r w:rsidR="00BE0E8F" w:rsidRPr="005C3C49">
        <w:rPr>
          <w:rFonts w:ascii="Times New Roman" w:hAnsi="Times New Roman" w:cs="Times New Roman"/>
          <w:sz w:val="32"/>
          <w:szCs w:val="32"/>
        </w:rPr>
        <w:t xml:space="preserve">оне и </w:t>
      </w:r>
      <w:proofErr w:type="spellStart"/>
      <w:r w:rsidR="00BE0E8F" w:rsidRPr="005C3C49">
        <w:rPr>
          <w:rFonts w:ascii="Times New Roman" w:hAnsi="Times New Roman" w:cs="Times New Roman"/>
          <w:sz w:val="32"/>
          <w:szCs w:val="32"/>
        </w:rPr>
        <w:t>теплогорские</w:t>
      </w:r>
      <w:proofErr w:type="spellEnd"/>
      <w:r w:rsidR="00BE0E8F" w:rsidRPr="005C3C49">
        <w:rPr>
          <w:rFonts w:ascii="Times New Roman" w:hAnsi="Times New Roman" w:cs="Times New Roman"/>
          <w:sz w:val="32"/>
          <w:szCs w:val="32"/>
        </w:rPr>
        <w:t xml:space="preserve"> поэты. </w:t>
      </w:r>
      <w:r w:rsidR="00484A3D" w:rsidRPr="005C3C49">
        <w:rPr>
          <w:rFonts w:ascii="Times New Roman" w:hAnsi="Times New Roman" w:cs="Times New Roman"/>
          <w:sz w:val="32"/>
          <w:szCs w:val="32"/>
        </w:rPr>
        <w:t>Выступления</w:t>
      </w:r>
      <w:r w:rsidRPr="005C3C49">
        <w:rPr>
          <w:rFonts w:ascii="Times New Roman" w:hAnsi="Times New Roman" w:cs="Times New Roman"/>
          <w:sz w:val="32"/>
          <w:szCs w:val="32"/>
        </w:rPr>
        <w:t xml:space="preserve"> победителей конкурса «Живая классика» дополнили новыми красками этот </w:t>
      </w:r>
      <w:r w:rsidR="005C3C49" w:rsidRPr="005C3C49">
        <w:rPr>
          <w:rFonts w:ascii="Times New Roman" w:hAnsi="Times New Roman" w:cs="Times New Roman"/>
          <w:sz w:val="32"/>
          <w:szCs w:val="32"/>
        </w:rPr>
        <w:t>настоящий</w:t>
      </w:r>
      <w:r w:rsidRPr="005C3C49">
        <w:rPr>
          <w:rFonts w:ascii="Times New Roman" w:hAnsi="Times New Roman" w:cs="Times New Roman"/>
          <w:sz w:val="32"/>
          <w:szCs w:val="32"/>
        </w:rPr>
        <w:t xml:space="preserve"> праздник поэзии и прозы.</w:t>
      </w:r>
    </w:p>
    <w:p w:rsidR="005C3C49" w:rsidRDefault="005C3C49">
      <w:pPr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386715</wp:posOffset>
            </wp:positionV>
            <wp:extent cx="5940425" cy="445897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C49" w:rsidRPr="005C3C49" w:rsidRDefault="005C3C49">
      <w:r>
        <w:rPr>
          <w:noProof/>
          <w:lang w:eastAsia="ru-RU"/>
        </w:rPr>
        <w:lastRenderedPageBreak/>
        <w:drawing>
          <wp:inline distT="0" distB="0" distL="0" distR="0">
            <wp:extent cx="5940425" cy="7054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5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140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1187450</wp:posOffset>
            </wp:positionH>
            <wp:positionV relativeFrom="paragraph">
              <wp:posOffset>4800600</wp:posOffset>
            </wp:positionV>
            <wp:extent cx="3562350" cy="474586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74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5940425" cy="44589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3C49" w:rsidRPr="005C3C4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7483"/>
    <w:rsid w:val="00484A3D"/>
    <w:rsid w:val="005C3C49"/>
    <w:rsid w:val="00676E0B"/>
    <w:rsid w:val="00704A0E"/>
    <w:rsid w:val="007B1FB1"/>
    <w:rsid w:val="00B200F4"/>
    <w:rsid w:val="00BE0E8F"/>
    <w:rsid w:val="00D35542"/>
    <w:rsid w:val="00F0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777B"/>
  <w15:docId w15:val="{B1F3FB44-E951-42CD-8CD3-FDA6C313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2024-04-22T10:21:00Z</dcterms:created>
  <dcterms:modified xsi:type="dcterms:W3CDTF">2024-04-22T12:01:00Z</dcterms:modified>
</cp:coreProperties>
</file>