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1E568A" w:rsidP="001E568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E568A">
        <w:rPr>
          <w:rFonts w:ascii="Times New Roman" w:hAnsi="Times New Roman" w:cs="Times New Roman"/>
          <w:b/>
          <w:sz w:val="40"/>
          <w:szCs w:val="40"/>
        </w:rPr>
        <w:t>Афиша мероприятий на ноябрь</w:t>
      </w:r>
    </w:p>
    <w:tbl>
      <w:tblPr>
        <w:tblStyle w:val="a3"/>
        <w:tblW w:w="0" w:type="auto"/>
        <w:tblLayout w:type="fixed"/>
        <w:tblLook w:val="04A0"/>
      </w:tblPr>
      <w:tblGrid>
        <w:gridCol w:w="959"/>
        <w:gridCol w:w="1752"/>
        <w:gridCol w:w="4530"/>
        <w:gridCol w:w="2330"/>
      </w:tblGrid>
      <w:tr w:rsidR="001E568A" w:rsidTr="00792C93">
        <w:tc>
          <w:tcPr>
            <w:tcW w:w="959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52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4530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330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E568A" w:rsidTr="00792C93">
        <w:tc>
          <w:tcPr>
            <w:tcW w:w="959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1/11/23</w:t>
            </w:r>
          </w:p>
        </w:tc>
        <w:tc>
          <w:tcPr>
            <w:tcW w:w="4530" w:type="dxa"/>
          </w:tcPr>
          <w:p w:rsidR="001E568A" w:rsidRPr="00792C93" w:rsidRDefault="00792C93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«Великий мастер языка и слова»</w:t>
            </w:r>
            <w:r w:rsidR="00917F7D">
              <w:rPr>
                <w:rFonts w:ascii="Times New Roman" w:hAnsi="Times New Roman" w:cs="Times New Roman"/>
                <w:b/>
                <w:sz w:val="24"/>
                <w:szCs w:val="24"/>
              </w:rPr>
              <w:t>/205 лет со дня рождения И.С.Тургенева/</w:t>
            </w:r>
          </w:p>
        </w:tc>
        <w:tc>
          <w:tcPr>
            <w:tcW w:w="2330" w:type="dxa"/>
          </w:tcPr>
          <w:p w:rsidR="001E568A" w:rsidRPr="00917F7D" w:rsidRDefault="00917F7D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917F7D" w:rsidRDefault="00917F7D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1E568A" w:rsidRPr="00F614AE" w:rsidRDefault="00F614A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2/11/23</w:t>
            </w:r>
          </w:p>
        </w:tc>
        <w:tc>
          <w:tcPr>
            <w:tcW w:w="4530" w:type="dxa"/>
          </w:tcPr>
          <w:p w:rsidR="001E568A" w:rsidRPr="003F57BC" w:rsidRDefault="003F57BC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«В единстве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традиций-сила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народов»/4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ноября-День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народного единства/</w:t>
            </w:r>
          </w:p>
        </w:tc>
        <w:tc>
          <w:tcPr>
            <w:tcW w:w="2330" w:type="dxa"/>
          </w:tcPr>
          <w:p w:rsidR="001E568A" w:rsidRDefault="003F57BC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3F57BC" w:rsidRDefault="003F57BC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52" w:type="dxa"/>
          </w:tcPr>
          <w:p w:rsidR="001E568A" w:rsidRPr="003F57BC" w:rsidRDefault="003F57BC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3/11/23</w:t>
            </w:r>
          </w:p>
        </w:tc>
        <w:tc>
          <w:tcPr>
            <w:tcW w:w="4530" w:type="dxa"/>
          </w:tcPr>
          <w:p w:rsidR="001E568A" w:rsidRPr="003F57BC" w:rsidRDefault="003F57BC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рамках акции «Ночь искусств»</w:t>
            </w:r>
            <w:r w:rsidR="00E37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интеллектуальная игра для школьников «Осенняя палитра»</w:t>
            </w:r>
          </w:p>
        </w:tc>
        <w:tc>
          <w:tcPr>
            <w:tcW w:w="2330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52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7/11/23</w:t>
            </w:r>
          </w:p>
        </w:tc>
        <w:tc>
          <w:tcPr>
            <w:tcW w:w="4530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 «Зарубежная мозаика»/Новинки зарубежной литературы/</w:t>
            </w:r>
          </w:p>
        </w:tc>
        <w:tc>
          <w:tcPr>
            <w:tcW w:w="2330" w:type="dxa"/>
          </w:tcPr>
          <w:p w:rsidR="001E568A" w:rsidRDefault="00657BAE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52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8/11/23</w:t>
            </w:r>
          </w:p>
        </w:tc>
        <w:tc>
          <w:tcPr>
            <w:tcW w:w="4530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Акция «Большой этнографический диктант»</w:t>
            </w:r>
          </w:p>
        </w:tc>
        <w:tc>
          <w:tcPr>
            <w:tcW w:w="2330" w:type="dxa"/>
          </w:tcPr>
          <w:p w:rsidR="001E568A" w:rsidRDefault="00657BAE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E37135" w:rsidRDefault="00E3713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52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14/11/23</w:t>
            </w:r>
          </w:p>
        </w:tc>
        <w:tc>
          <w:tcPr>
            <w:tcW w:w="4530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Литературно-музыкальный час «Моя любовь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–з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агадка века» для клуба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Ностальжи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»/100 лет со дня рождения поэта-песенника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Н.Доризо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  <w:tc>
          <w:tcPr>
            <w:tcW w:w="2330" w:type="dxa"/>
          </w:tcPr>
          <w:p w:rsidR="001E568A" w:rsidRDefault="00657BAE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52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21/11/23</w:t>
            </w:r>
          </w:p>
        </w:tc>
        <w:tc>
          <w:tcPr>
            <w:tcW w:w="4530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 Незнайкой на воздушном шаре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программа по творчеству Н.Носова для младших школьников.</w:t>
            </w:r>
          </w:p>
        </w:tc>
        <w:tc>
          <w:tcPr>
            <w:tcW w:w="2330" w:type="dxa"/>
          </w:tcPr>
          <w:p w:rsidR="001E568A" w:rsidRDefault="00657BAE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752" w:type="dxa"/>
          </w:tcPr>
          <w:p w:rsidR="001E568A" w:rsidRPr="00DE094E" w:rsidRDefault="00DE094E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24/11/23</w:t>
            </w:r>
          </w:p>
        </w:tc>
        <w:tc>
          <w:tcPr>
            <w:tcW w:w="4530" w:type="dxa"/>
          </w:tcPr>
          <w:p w:rsidR="001E568A" w:rsidRPr="00DE094E" w:rsidRDefault="0056624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информации для участников клуба «Мастерица»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-«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мастерство,и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вдохновенье»</w:t>
            </w:r>
          </w:p>
        </w:tc>
        <w:tc>
          <w:tcPr>
            <w:tcW w:w="2330" w:type="dxa"/>
          </w:tcPr>
          <w:p w:rsidR="001E568A" w:rsidRDefault="00657BAE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1E568A" w:rsidTr="00792C93">
        <w:tc>
          <w:tcPr>
            <w:tcW w:w="959" w:type="dxa"/>
          </w:tcPr>
          <w:p w:rsidR="001E568A" w:rsidRPr="00566245" w:rsidRDefault="0056624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752" w:type="dxa"/>
          </w:tcPr>
          <w:p w:rsidR="001E568A" w:rsidRPr="00566245" w:rsidRDefault="0056624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29/11/23</w:t>
            </w:r>
          </w:p>
        </w:tc>
        <w:tc>
          <w:tcPr>
            <w:tcW w:w="4530" w:type="dxa"/>
          </w:tcPr>
          <w:p w:rsidR="001E568A" w:rsidRPr="00566245" w:rsidRDefault="00566245" w:rsidP="001E5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Читающая компания «Грани</w:t>
            </w:r>
            <w:r w:rsidR="00657B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прекрасного»/Юбилеи 2023-кино</w:t>
            </w:r>
            <w:proofErr w:type="gramStart"/>
            <w:r w:rsidR="00657BAE">
              <w:rPr>
                <w:rFonts w:ascii="Times New Roman" w:hAnsi="Times New Roman" w:cs="Times New Roman"/>
                <w:b/>
                <w:sz w:val="24"/>
                <w:szCs w:val="24"/>
              </w:rPr>
              <w:t>,т</w:t>
            </w:r>
            <w:proofErr w:type="gramEnd"/>
            <w:r w:rsidR="00657BAE">
              <w:rPr>
                <w:rFonts w:ascii="Times New Roman" w:hAnsi="Times New Roman" w:cs="Times New Roman"/>
                <w:b/>
                <w:sz w:val="24"/>
                <w:szCs w:val="24"/>
              </w:rPr>
              <w:t>еатр,живопись/</w:t>
            </w:r>
          </w:p>
        </w:tc>
        <w:tc>
          <w:tcPr>
            <w:tcW w:w="2330" w:type="dxa"/>
          </w:tcPr>
          <w:p w:rsidR="001E568A" w:rsidRDefault="00657BAE" w:rsidP="001E568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</w:tbl>
    <w:p w:rsidR="001E568A" w:rsidRPr="001E568A" w:rsidRDefault="001E568A" w:rsidP="001E568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1E568A" w:rsidRPr="001E568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68A"/>
    <w:rsid w:val="001E568A"/>
    <w:rsid w:val="003F57BC"/>
    <w:rsid w:val="0044717C"/>
    <w:rsid w:val="00566245"/>
    <w:rsid w:val="00657BAE"/>
    <w:rsid w:val="00676E0B"/>
    <w:rsid w:val="006E6B08"/>
    <w:rsid w:val="006F56B4"/>
    <w:rsid w:val="00704A0E"/>
    <w:rsid w:val="00792C93"/>
    <w:rsid w:val="00917F7D"/>
    <w:rsid w:val="00B200F4"/>
    <w:rsid w:val="00DE094E"/>
    <w:rsid w:val="00E37135"/>
    <w:rsid w:val="00F614AE"/>
    <w:rsid w:val="00F80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6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6</cp:revision>
  <dcterms:created xsi:type="dcterms:W3CDTF">2023-11-02T06:49:00Z</dcterms:created>
  <dcterms:modified xsi:type="dcterms:W3CDTF">2023-11-02T10:02:00Z</dcterms:modified>
</cp:coreProperties>
</file>