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F37EA2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F37EA2">
        <w:rPr>
          <w:rFonts w:ascii="Times New Roman" w:hAnsi="Times New Roman" w:cs="Times New Roman"/>
          <w:sz w:val="32"/>
          <w:szCs w:val="32"/>
        </w:rPr>
        <w:t>Поздравительная акция «Лирический май»</w:t>
      </w:r>
      <w:bookmarkEnd w:id="0"/>
      <w:r w:rsidRPr="00F37EA2">
        <w:rPr>
          <w:rFonts w:ascii="Times New Roman" w:hAnsi="Times New Roman" w:cs="Times New Roman"/>
          <w:sz w:val="32"/>
          <w:szCs w:val="32"/>
        </w:rPr>
        <w:t xml:space="preserve"> была </w:t>
      </w:r>
      <w:r w:rsidR="009449B7" w:rsidRPr="00F37EA2">
        <w:rPr>
          <w:rFonts w:ascii="Times New Roman" w:hAnsi="Times New Roman" w:cs="Times New Roman"/>
          <w:sz w:val="32"/>
          <w:szCs w:val="32"/>
        </w:rPr>
        <w:t>проведена библиотекой</w:t>
      </w:r>
      <w:r w:rsidRPr="00F37EA2">
        <w:rPr>
          <w:rFonts w:ascii="Times New Roman" w:hAnsi="Times New Roman" w:cs="Times New Roman"/>
          <w:sz w:val="32"/>
          <w:szCs w:val="32"/>
        </w:rPr>
        <w:t xml:space="preserve"> для жителей и гостей посёлка.</w:t>
      </w:r>
      <w:r w:rsidR="009449B7">
        <w:rPr>
          <w:rFonts w:ascii="Times New Roman" w:hAnsi="Times New Roman" w:cs="Times New Roman"/>
          <w:sz w:val="32"/>
          <w:szCs w:val="32"/>
        </w:rPr>
        <w:t xml:space="preserve"> </w:t>
      </w:r>
      <w:r w:rsidRPr="00F37EA2">
        <w:rPr>
          <w:rFonts w:ascii="Times New Roman" w:hAnsi="Times New Roman" w:cs="Times New Roman"/>
          <w:sz w:val="32"/>
          <w:szCs w:val="32"/>
        </w:rPr>
        <w:t>В первый день мая наши счастливчики получили поздравительные открытки со стихами про май известных русских классиков и современных поэтов.</w:t>
      </w:r>
      <w:r w:rsidR="009449B7">
        <w:rPr>
          <w:rFonts w:ascii="Times New Roman" w:hAnsi="Times New Roman" w:cs="Times New Roman"/>
          <w:sz w:val="32"/>
          <w:szCs w:val="32"/>
        </w:rPr>
        <w:t xml:space="preserve"> </w:t>
      </w:r>
      <w:r w:rsidRPr="00F37EA2">
        <w:rPr>
          <w:rFonts w:ascii="Times New Roman" w:hAnsi="Times New Roman" w:cs="Times New Roman"/>
          <w:sz w:val="32"/>
          <w:szCs w:val="32"/>
        </w:rPr>
        <w:t xml:space="preserve">Чтение стихов способствовало позитивному взгляду на мир </w:t>
      </w:r>
      <w:r w:rsidR="009449B7" w:rsidRPr="00F37EA2">
        <w:rPr>
          <w:rFonts w:ascii="Times New Roman" w:hAnsi="Times New Roman" w:cs="Times New Roman"/>
          <w:sz w:val="32"/>
          <w:szCs w:val="32"/>
        </w:rPr>
        <w:t>и хорошему</w:t>
      </w:r>
      <w:r w:rsidRPr="00F37EA2">
        <w:rPr>
          <w:rFonts w:ascii="Times New Roman" w:hAnsi="Times New Roman" w:cs="Times New Roman"/>
          <w:sz w:val="32"/>
          <w:szCs w:val="32"/>
        </w:rPr>
        <w:t xml:space="preserve"> настроению.</w:t>
      </w:r>
    </w:p>
    <w:p w:rsidR="009449B7" w:rsidRDefault="009449B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8955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9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9B7" w:rsidRPr="00F37EA2" w:rsidRDefault="009449B7">
      <w:pPr>
        <w:rPr>
          <w:rFonts w:ascii="Times New Roman" w:hAnsi="Times New Roman" w:cs="Times New Roman"/>
          <w:sz w:val="32"/>
          <w:szCs w:val="32"/>
        </w:rPr>
      </w:pPr>
    </w:p>
    <w:sectPr w:rsidR="009449B7" w:rsidRPr="00F37EA2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7EA2"/>
    <w:rsid w:val="009449B7"/>
    <w:rsid w:val="00B200F4"/>
    <w:rsid w:val="00EF2866"/>
    <w:rsid w:val="00F3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6AA6C"/>
  <w15:docId w15:val="{6DCB3974-EAF0-4F1E-9AB8-D20D336F9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2023-05-02T10:51:00Z</dcterms:created>
  <dcterms:modified xsi:type="dcterms:W3CDTF">2023-05-02T11:52:00Z</dcterms:modified>
</cp:coreProperties>
</file>