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FD1FC7" w:rsidRDefault="009246FD" w:rsidP="00FD1FC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D1FC7">
        <w:rPr>
          <w:rFonts w:ascii="Times New Roman" w:hAnsi="Times New Roman" w:cs="Times New Roman"/>
          <w:sz w:val="24"/>
          <w:szCs w:val="24"/>
        </w:rPr>
        <w:t>Международному дню поэзии и 60-летию Горнозаводского района была посвящена встреча любителей поэзии "Дороже сказочных земель"</w:t>
      </w:r>
      <w:bookmarkEnd w:id="0"/>
      <w:r w:rsidRPr="00FD1FC7">
        <w:rPr>
          <w:rFonts w:ascii="Times New Roman" w:hAnsi="Times New Roman" w:cs="Times New Roman"/>
          <w:sz w:val="24"/>
          <w:szCs w:val="24"/>
        </w:rPr>
        <w:t>. Участники совершили виртуальную экскурсию по Горнозаводскому району,</w:t>
      </w:r>
      <w:r w:rsidR="00FD1FC7" w:rsidRPr="00FD1FC7">
        <w:rPr>
          <w:rFonts w:ascii="Times New Roman" w:hAnsi="Times New Roman" w:cs="Times New Roman"/>
          <w:sz w:val="24"/>
          <w:szCs w:val="24"/>
        </w:rPr>
        <w:t xml:space="preserve"> </w:t>
      </w:r>
      <w:r w:rsidRPr="00FD1FC7">
        <w:rPr>
          <w:rFonts w:ascii="Times New Roman" w:hAnsi="Times New Roman" w:cs="Times New Roman"/>
          <w:sz w:val="24"/>
          <w:szCs w:val="24"/>
        </w:rPr>
        <w:t>которая сопровождалась чтением стихов представителей клуба "Алмазные россыпи"</w:t>
      </w:r>
      <w:r w:rsidR="00FD1FC7" w:rsidRPr="00FD1F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FC7" w:rsidRPr="00FD1FC7">
        <w:rPr>
          <w:rFonts w:ascii="Times New Roman" w:hAnsi="Times New Roman" w:cs="Times New Roman"/>
          <w:sz w:val="24"/>
          <w:szCs w:val="24"/>
        </w:rPr>
        <w:t>г.Горнозаводска</w:t>
      </w:r>
      <w:proofErr w:type="spellEnd"/>
      <w:r w:rsidR="004A47AE" w:rsidRPr="00FD1FC7">
        <w:rPr>
          <w:rFonts w:ascii="Times New Roman" w:hAnsi="Times New Roman" w:cs="Times New Roman"/>
          <w:sz w:val="24"/>
          <w:szCs w:val="24"/>
        </w:rPr>
        <w:t>:</w:t>
      </w:r>
      <w:r w:rsidRPr="00FD1FC7">
        <w:rPr>
          <w:rFonts w:ascii="Times New Roman" w:hAnsi="Times New Roman" w:cs="Times New Roman"/>
          <w:sz w:val="24"/>
          <w:szCs w:val="24"/>
        </w:rPr>
        <w:t xml:space="preserve"> Данилова Г., </w:t>
      </w:r>
      <w:proofErr w:type="spellStart"/>
      <w:r w:rsidRPr="00FD1FC7">
        <w:rPr>
          <w:rFonts w:ascii="Times New Roman" w:hAnsi="Times New Roman" w:cs="Times New Roman"/>
          <w:sz w:val="24"/>
          <w:szCs w:val="24"/>
        </w:rPr>
        <w:t>Батураевой</w:t>
      </w:r>
      <w:proofErr w:type="spellEnd"/>
      <w:r w:rsidRPr="00FD1FC7">
        <w:rPr>
          <w:rFonts w:ascii="Times New Roman" w:hAnsi="Times New Roman" w:cs="Times New Roman"/>
          <w:sz w:val="24"/>
          <w:szCs w:val="24"/>
        </w:rPr>
        <w:t xml:space="preserve"> Е., Николаевой М. и теплогорских авторов </w:t>
      </w:r>
      <w:proofErr w:type="spellStart"/>
      <w:r w:rsidRPr="00FD1FC7">
        <w:rPr>
          <w:rFonts w:ascii="Times New Roman" w:hAnsi="Times New Roman" w:cs="Times New Roman"/>
          <w:sz w:val="24"/>
          <w:szCs w:val="24"/>
        </w:rPr>
        <w:t>Шавхалова</w:t>
      </w:r>
      <w:proofErr w:type="spellEnd"/>
      <w:r w:rsidRPr="00FD1FC7">
        <w:rPr>
          <w:rFonts w:ascii="Times New Roman" w:hAnsi="Times New Roman" w:cs="Times New Roman"/>
          <w:sz w:val="24"/>
          <w:szCs w:val="24"/>
        </w:rPr>
        <w:t xml:space="preserve"> Р.,</w:t>
      </w:r>
      <w:r w:rsidR="00FD1FC7" w:rsidRPr="00FD1F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FC7">
        <w:rPr>
          <w:rFonts w:ascii="Times New Roman" w:hAnsi="Times New Roman" w:cs="Times New Roman"/>
          <w:sz w:val="24"/>
          <w:szCs w:val="24"/>
        </w:rPr>
        <w:t>Баянкиной</w:t>
      </w:r>
      <w:proofErr w:type="spellEnd"/>
      <w:r w:rsidRPr="00FD1FC7">
        <w:rPr>
          <w:rFonts w:ascii="Times New Roman" w:hAnsi="Times New Roman" w:cs="Times New Roman"/>
          <w:sz w:val="24"/>
          <w:szCs w:val="24"/>
        </w:rPr>
        <w:t xml:space="preserve"> А.,</w:t>
      </w:r>
      <w:r w:rsidR="00FD1FC7" w:rsidRPr="00FD1FC7">
        <w:rPr>
          <w:rFonts w:ascii="Times New Roman" w:hAnsi="Times New Roman" w:cs="Times New Roman"/>
          <w:sz w:val="24"/>
          <w:szCs w:val="24"/>
        </w:rPr>
        <w:t xml:space="preserve"> </w:t>
      </w:r>
      <w:r w:rsidRPr="00FD1FC7">
        <w:rPr>
          <w:rFonts w:ascii="Times New Roman" w:hAnsi="Times New Roman" w:cs="Times New Roman"/>
          <w:sz w:val="24"/>
          <w:szCs w:val="24"/>
        </w:rPr>
        <w:t>Филь А.</w:t>
      </w:r>
      <w:r w:rsidR="00FD1FC7" w:rsidRPr="00FD1FC7">
        <w:rPr>
          <w:rFonts w:ascii="Times New Roman" w:hAnsi="Times New Roman" w:cs="Times New Roman"/>
          <w:sz w:val="24"/>
          <w:szCs w:val="24"/>
        </w:rPr>
        <w:t xml:space="preserve"> </w:t>
      </w:r>
      <w:r w:rsidRPr="00FD1FC7">
        <w:rPr>
          <w:rFonts w:ascii="Times New Roman" w:hAnsi="Times New Roman" w:cs="Times New Roman"/>
          <w:sz w:val="24"/>
          <w:szCs w:val="24"/>
        </w:rPr>
        <w:t>Встреча прошла на волне уютной рифмы и приятного общения.</w:t>
      </w:r>
    </w:p>
    <w:p w:rsidR="00FD1FC7" w:rsidRDefault="00FD1FC7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586740</wp:posOffset>
            </wp:positionH>
            <wp:positionV relativeFrom="paragraph">
              <wp:posOffset>123825</wp:posOffset>
            </wp:positionV>
            <wp:extent cx="4829175" cy="362175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621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549275</wp:posOffset>
            </wp:positionH>
            <wp:positionV relativeFrom="paragraph">
              <wp:posOffset>11430</wp:posOffset>
            </wp:positionV>
            <wp:extent cx="4838700" cy="362839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628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pPr>
        <w:rPr>
          <w:noProof/>
          <w:lang w:eastAsia="ru-RU"/>
        </w:rPr>
      </w:pPr>
    </w:p>
    <w:p w:rsidR="00FD1FC7" w:rsidRDefault="00FD1FC7"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-260985</wp:posOffset>
            </wp:positionH>
            <wp:positionV relativeFrom="paragraph">
              <wp:posOffset>3129280</wp:posOffset>
            </wp:positionV>
            <wp:extent cx="3108193" cy="298958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193" cy="298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1488440</wp:posOffset>
            </wp:positionV>
            <wp:extent cx="3127375" cy="357949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7375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2896870" cy="290089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9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94"/>
                    <a:stretch/>
                  </pic:blipFill>
                  <pic:spPr bwMode="auto">
                    <a:xfrm>
                      <a:off x="0" y="0"/>
                      <a:ext cx="2902078" cy="2906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1FC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46FD"/>
    <w:rsid w:val="004A47AE"/>
    <w:rsid w:val="00676E0B"/>
    <w:rsid w:val="00704A0E"/>
    <w:rsid w:val="009246FD"/>
    <w:rsid w:val="00B200F4"/>
    <w:rsid w:val="00C46C30"/>
    <w:rsid w:val="00F14748"/>
    <w:rsid w:val="00FD1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DCFE1"/>
  <w15:docId w15:val="{1A69874F-FDBE-4B90-8DA6-AB9DB1B1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2025-04-01T09:07:00Z</dcterms:created>
  <dcterms:modified xsi:type="dcterms:W3CDTF">2025-04-01T10:26:00Z</dcterms:modified>
</cp:coreProperties>
</file>