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8F0" w:rsidRDefault="00CD48F0" w:rsidP="00CD48F0">
      <w:pPr>
        <w:jc w:val="center"/>
        <w:rPr>
          <w:rStyle w:val="layout"/>
          <w:rFonts w:ascii="Times New Roman" w:hAnsi="Times New Roman" w:cs="Times New Roman"/>
          <w:sz w:val="28"/>
        </w:rPr>
      </w:pPr>
      <w:r w:rsidRPr="00CD48F0">
        <w:rPr>
          <w:rStyle w:val="layout"/>
          <w:rFonts w:ascii="Times New Roman" w:hAnsi="Times New Roman" w:cs="Times New Roman"/>
          <w:sz w:val="28"/>
        </w:rPr>
        <w:t>Книжная выставка к 135 летию со дня рождения А. Ахматовой.</w:t>
      </w:r>
    </w:p>
    <w:p w:rsidR="000510C2" w:rsidRDefault="00CD48F0" w:rsidP="00CD48F0">
      <w:pPr>
        <w:jc w:val="center"/>
        <w:rPr>
          <w:rFonts w:ascii="Times New Roman" w:hAnsi="Times New Roman" w:cs="Times New Roman"/>
          <w:sz w:val="28"/>
        </w:rPr>
      </w:pPr>
      <w:r w:rsidRPr="00CD48F0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104FCBE" wp14:editId="1760DF9D">
            <wp:extent cx="5939790" cy="4455160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0622_16020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8F0" w:rsidRDefault="00CD48F0" w:rsidP="00CD48F0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CD48F0" w:rsidRPr="00CD48F0" w:rsidRDefault="00CD48F0" w:rsidP="00CD48F0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1C0FD44D" wp14:editId="26506005">
            <wp:extent cx="5938520" cy="3200400"/>
            <wp:effectExtent l="0" t="0" r="508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30" b="15604"/>
                    <a:stretch/>
                  </pic:blipFill>
                  <pic:spPr bwMode="auto">
                    <a:xfrm>
                      <a:off x="0" y="0"/>
                      <a:ext cx="5939790" cy="3201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48F0" w:rsidRPr="00CD48F0" w:rsidSect="00BD60FC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FCD"/>
    <w:rsid w:val="000510C2"/>
    <w:rsid w:val="004C4FCD"/>
    <w:rsid w:val="00BD60FC"/>
    <w:rsid w:val="00CD48F0"/>
    <w:rsid w:val="00DB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B9A8F"/>
  <w15:chartTrackingRefBased/>
  <w15:docId w15:val="{561809A1-9B2C-432B-A688-CB4EABA0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D4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2024-06-24T12:45:00Z</dcterms:created>
  <dcterms:modified xsi:type="dcterms:W3CDTF">2024-06-24T12:47:00Z</dcterms:modified>
</cp:coreProperties>
</file>