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C36" w:rsidRPr="00412112" w:rsidRDefault="00605F31" w:rsidP="00BC0C3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12112">
        <w:rPr>
          <w:rFonts w:ascii="Times New Roman" w:hAnsi="Times New Roman" w:cs="Times New Roman"/>
          <w:b/>
          <w:sz w:val="28"/>
          <w:szCs w:val="28"/>
        </w:rPr>
        <w:t xml:space="preserve"> Афиша </w:t>
      </w:r>
      <w:r w:rsidR="00BC0C36" w:rsidRPr="00412112">
        <w:rPr>
          <w:rFonts w:ascii="Times New Roman" w:hAnsi="Times New Roman" w:cs="Times New Roman"/>
          <w:b/>
          <w:sz w:val="28"/>
          <w:szCs w:val="28"/>
        </w:rPr>
        <w:t xml:space="preserve">мероприятий </w:t>
      </w:r>
      <w:r w:rsidRPr="00412112">
        <w:rPr>
          <w:rFonts w:ascii="Times New Roman" w:hAnsi="Times New Roman" w:cs="Times New Roman"/>
          <w:b/>
          <w:sz w:val="28"/>
          <w:szCs w:val="28"/>
        </w:rPr>
        <w:t>на май 2022</w:t>
      </w:r>
      <w:bookmarkStart w:id="0" w:name="_GoBack"/>
      <w:bookmarkEnd w:id="0"/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798"/>
        <w:gridCol w:w="1689"/>
        <w:gridCol w:w="5216"/>
        <w:gridCol w:w="2979"/>
      </w:tblGrid>
      <w:tr w:rsidR="00BC0C36" w:rsidTr="00EE0FC5">
        <w:tc>
          <w:tcPr>
            <w:tcW w:w="803" w:type="dxa"/>
          </w:tcPr>
          <w:p w:rsidR="00BC0C36" w:rsidRPr="00412112" w:rsidRDefault="00BC0C36" w:rsidP="00412112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211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BC0C36" w:rsidRPr="00412112" w:rsidRDefault="00BC0C36" w:rsidP="00412112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2112"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1598" w:type="dxa"/>
          </w:tcPr>
          <w:p w:rsidR="00BC0C36" w:rsidRPr="00412112" w:rsidRDefault="00BC0C36" w:rsidP="00412112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2112">
              <w:rPr>
                <w:rFonts w:ascii="Times New Roman" w:hAnsi="Times New Roman" w:cs="Times New Roman"/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5285" w:type="dxa"/>
          </w:tcPr>
          <w:p w:rsidR="00BC0C36" w:rsidRPr="00412112" w:rsidRDefault="00BC0C36" w:rsidP="00412112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2112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2996" w:type="dxa"/>
          </w:tcPr>
          <w:p w:rsidR="00BC0C36" w:rsidRPr="00412112" w:rsidRDefault="00BC0C36" w:rsidP="00412112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21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Ответственный </w:t>
            </w:r>
          </w:p>
        </w:tc>
      </w:tr>
      <w:tr w:rsidR="00BC0C36" w:rsidTr="00EE0FC5">
        <w:tc>
          <w:tcPr>
            <w:tcW w:w="803" w:type="dxa"/>
          </w:tcPr>
          <w:p w:rsidR="00BC0C36" w:rsidRDefault="00412112" w:rsidP="0041211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598" w:type="dxa"/>
          </w:tcPr>
          <w:p w:rsidR="00BC0C36" w:rsidRDefault="00EA3A8E" w:rsidP="0041211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3A8E">
              <w:rPr>
                <w:rFonts w:ascii="Times New Roman" w:hAnsi="Times New Roman" w:cs="Times New Roman"/>
                <w:sz w:val="28"/>
                <w:szCs w:val="28"/>
              </w:rPr>
              <w:t>3.05</w:t>
            </w:r>
          </w:p>
        </w:tc>
        <w:tc>
          <w:tcPr>
            <w:tcW w:w="5285" w:type="dxa"/>
          </w:tcPr>
          <w:p w:rsidR="00BC0C36" w:rsidRDefault="00EA3A8E" w:rsidP="0041211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3A8E">
              <w:rPr>
                <w:rFonts w:ascii="Times New Roman" w:hAnsi="Times New Roman" w:cs="Times New Roman"/>
                <w:sz w:val="28"/>
                <w:szCs w:val="28"/>
              </w:rPr>
              <w:t xml:space="preserve">Выставка детского рисунка «Я рисую…» </w:t>
            </w:r>
            <w:r w:rsidRPr="00EA3A8E">
              <w:rPr>
                <w:rFonts w:ascii="Times New Roman" w:hAnsi="Times New Roman" w:cs="Times New Roman"/>
                <w:sz w:val="28"/>
                <w:szCs w:val="28"/>
              </w:rPr>
              <w:t>День Солнца</w:t>
            </w:r>
          </w:p>
        </w:tc>
        <w:tc>
          <w:tcPr>
            <w:tcW w:w="2996" w:type="dxa"/>
          </w:tcPr>
          <w:p w:rsidR="00BC0C36" w:rsidRDefault="00412112" w:rsidP="0041211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Гуляева А. А.</w:t>
            </w:r>
          </w:p>
        </w:tc>
      </w:tr>
      <w:tr w:rsidR="00BC0C36" w:rsidTr="00EE0FC5">
        <w:tc>
          <w:tcPr>
            <w:tcW w:w="803" w:type="dxa"/>
          </w:tcPr>
          <w:p w:rsidR="00BC0C36" w:rsidRDefault="00412112" w:rsidP="0041211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598" w:type="dxa"/>
          </w:tcPr>
          <w:p w:rsidR="00BC0C36" w:rsidRDefault="00EA3A8E" w:rsidP="0041211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6.05</w:t>
            </w:r>
          </w:p>
        </w:tc>
        <w:tc>
          <w:tcPr>
            <w:tcW w:w="5285" w:type="dxa"/>
          </w:tcPr>
          <w:p w:rsidR="00BC0C36" w:rsidRDefault="00EA3A8E" w:rsidP="0041211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3A8E">
              <w:rPr>
                <w:rFonts w:ascii="Times New Roman" w:hAnsi="Times New Roman" w:cs="Times New Roman"/>
                <w:sz w:val="28"/>
                <w:szCs w:val="28"/>
              </w:rPr>
              <w:t>Выставка «Детям о ВОВ»</w:t>
            </w:r>
          </w:p>
        </w:tc>
        <w:tc>
          <w:tcPr>
            <w:tcW w:w="2996" w:type="dxa"/>
          </w:tcPr>
          <w:p w:rsidR="00BC0C36" w:rsidRDefault="00412112" w:rsidP="0041211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Гуляева А. А.</w:t>
            </w:r>
          </w:p>
        </w:tc>
      </w:tr>
      <w:tr w:rsidR="00EE0FC5" w:rsidTr="00EE0FC5">
        <w:tc>
          <w:tcPr>
            <w:tcW w:w="803" w:type="dxa"/>
          </w:tcPr>
          <w:p w:rsidR="00EE0FC5" w:rsidRDefault="00412112" w:rsidP="0041211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598" w:type="dxa"/>
          </w:tcPr>
          <w:p w:rsidR="00EE0FC5" w:rsidRPr="00EE0FC5" w:rsidRDefault="00EE0FC5" w:rsidP="004121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0FC5">
              <w:rPr>
                <w:rFonts w:ascii="Times New Roman" w:hAnsi="Times New Roman" w:cs="Times New Roman"/>
                <w:sz w:val="28"/>
                <w:szCs w:val="28"/>
              </w:rPr>
              <w:t>6.05</w:t>
            </w:r>
          </w:p>
        </w:tc>
        <w:tc>
          <w:tcPr>
            <w:tcW w:w="5285" w:type="dxa"/>
          </w:tcPr>
          <w:p w:rsidR="00EE0FC5" w:rsidRPr="00EE0FC5" w:rsidRDefault="00EE0FC5" w:rsidP="004121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0FC5">
              <w:rPr>
                <w:rFonts w:ascii="Times New Roman" w:hAnsi="Times New Roman" w:cs="Times New Roman"/>
                <w:sz w:val="28"/>
                <w:szCs w:val="28"/>
              </w:rPr>
              <w:t>Выставка «Писатели о ВОВ» документальные хроники, воспоминания</w:t>
            </w:r>
          </w:p>
        </w:tc>
        <w:tc>
          <w:tcPr>
            <w:tcW w:w="2996" w:type="dxa"/>
          </w:tcPr>
          <w:p w:rsidR="00EE0FC5" w:rsidRDefault="00412112" w:rsidP="0041211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Гуляева А. А.</w:t>
            </w:r>
          </w:p>
        </w:tc>
      </w:tr>
      <w:tr w:rsidR="00EE0FC5" w:rsidTr="00EE0FC5">
        <w:tc>
          <w:tcPr>
            <w:tcW w:w="803" w:type="dxa"/>
          </w:tcPr>
          <w:p w:rsidR="00EE0FC5" w:rsidRDefault="00412112" w:rsidP="0041211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598" w:type="dxa"/>
          </w:tcPr>
          <w:p w:rsidR="00EE0FC5" w:rsidRPr="00EE0FC5" w:rsidRDefault="00EE0FC5" w:rsidP="004121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0FC5">
              <w:rPr>
                <w:rFonts w:ascii="Times New Roman" w:hAnsi="Times New Roman" w:cs="Times New Roman"/>
                <w:sz w:val="28"/>
                <w:szCs w:val="28"/>
              </w:rPr>
              <w:t>7.05</w:t>
            </w:r>
          </w:p>
        </w:tc>
        <w:tc>
          <w:tcPr>
            <w:tcW w:w="5285" w:type="dxa"/>
          </w:tcPr>
          <w:p w:rsidR="00EE0FC5" w:rsidRPr="00EE0FC5" w:rsidRDefault="00EE0FC5" w:rsidP="004121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0FC5">
              <w:rPr>
                <w:rFonts w:ascii="Times New Roman" w:hAnsi="Times New Roman" w:cs="Times New Roman"/>
                <w:sz w:val="28"/>
                <w:szCs w:val="28"/>
              </w:rPr>
              <w:t>Спортивная эстафета для детей «За Россию»</w:t>
            </w:r>
          </w:p>
        </w:tc>
        <w:tc>
          <w:tcPr>
            <w:tcW w:w="2996" w:type="dxa"/>
          </w:tcPr>
          <w:p w:rsidR="00EE0FC5" w:rsidRDefault="00412112" w:rsidP="0041211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Гуляева А. А.</w:t>
            </w:r>
          </w:p>
        </w:tc>
      </w:tr>
      <w:tr w:rsidR="00EE0FC5" w:rsidTr="00EE0FC5">
        <w:tc>
          <w:tcPr>
            <w:tcW w:w="803" w:type="dxa"/>
          </w:tcPr>
          <w:p w:rsidR="00EE0FC5" w:rsidRDefault="00412112" w:rsidP="0041211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598" w:type="dxa"/>
          </w:tcPr>
          <w:p w:rsidR="00EE0FC5" w:rsidRPr="00EE0FC5" w:rsidRDefault="00EE0FC5" w:rsidP="004121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0FC5">
              <w:rPr>
                <w:rFonts w:ascii="Times New Roman" w:hAnsi="Times New Roman" w:cs="Times New Roman"/>
                <w:sz w:val="28"/>
                <w:szCs w:val="28"/>
              </w:rPr>
              <w:t>7.05</w:t>
            </w:r>
          </w:p>
        </w:tc>
        <w:tc>
          <w:tcPr>
            <w:tcW w:w="5285" w:type="dxa"/>
          </w:tcPr>
          <w:p w:rsidR="00EE0FC5" w:rsidRPr="00EE0FC5" w:rsidRDefault="00EE0FC5" w:rsidP="004121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0FC5">
              <w:rPr>
                <w:rFonts w:ascii="Times New Roman" w:hAnsi="Times New Roman" w:cs="Times New Roman"/>
                <w:sz w:val="28"/>
                <w:szCs w:val="28"/>
              </w:rPr>
              <w:t>Тематическая программа «Разные судьбы, победа одна» (мол.)</w:t>
            </w:r>
          </w:p>
        </w:tc>
        <w:tc>
          <w:tcPr>
            <w:tcW w:w="2996" w:type="dxa"/>
          </w:tcPr>
          <w:p w:rsidR="00EE0FC5" w:rsidRDefault="00412112" w:rsidP="0041211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Гуляева А. А.</w:t>
            </w:r>
          </w:p>
        </w:tc>
      </w:tr>
      <w:tr w:rsidR="00EE0FC5" w:rsidTr="00EE0FC5">
        <w:tc>
          <w:tcPr>
            <w:tcW w:w="803" w:type="dxa"/>
          </w:tcPr>
          <w:p w:rsidR="00EE0FC5" w:rsidRDefault="00412112" w:rsidP="0041211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1598" w:type="dxa"/>
          </w:tcPr>
          <w:p w:rsidR="00EE0FC5" w:rsidRPr="00EE0FC5" w:rsidRDefault="00EE0FC5" w:rsidP="004121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0FC5"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</w:tc>
        <w:tc>
          <w:tcPr>
            <w:tcW w:w="5285" w:type="dxa"/>
          </w:tcPr>
          <w:p w:rsidR="00EE0FC5" w:rsidRPr="00EE0FC5" w:rsidRDefault="00EE0FC5" w:rsidP="004121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0FC5">
              <w:rPr>
                <w:rFonts w:ascii="Times New Roman" w:hAnsi="Times New Roman" w:cs="Times New Roman"/>
                <w:sz w:val="28"/>
                <w:szCs w:val="28"/>
              </w:rPr>
              <w:t>Возложение цветов к камню памяти.</w:t>
            </w:r>
          </w:p>
        </w:tc>
        <w:tc>
          <w:tcPr>
            <w:tcW w:w="2996" w:type="dxa"/>
          </w:tcPr>
          <w:p w:rsidR="00EE0FC5" w:rsidRDefault="00412112" w:rsidP="0041211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Гуляева А. А.</w:t>
            </w:r>
          </w:p>
        </w:tc>
      </w:tr>
      <w:tr w:rsidR="00EE0FC5" w:rsidTr="00EE0FC5">
        <w:tc>
          <w:tcPr>
            <w:tcW w:w="803" w:type="dxa"/>
          </w:tcPr>
          <w:p w:rsidR="00EE0FC5" w:rsidRDefault="00412112" w:rsidP="0041211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1598" w:type="dxa"/>
          </w:tcPr>
          <w:p w:rsidR="00EE0FC5" w:rsidRPr="00EE0FC5" w:rsidRDefault="00EE0FC5" w:rsidP="004121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0FC5"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</w:tc>
        <w:tc>
          <w:tcPr>
            <w:tcW w:w="5285" w:type="dxa"/>
          </w:tcPr>
          <w:p w:rsidR="00EE0FC5" w:rsidRPr="00EE0FC5" w:rsidRDefault="00EE0FC5" w:rsidP="004121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0FC5">
              <w:rPr>
                <w:rFonts w:ascii="Times New Roman" w:hAnsi="Times New Roman" w:cs="Times New Roman"/>
                <w:sz w:val="28"/>
                <w:szCs w:val="28"/>
              </w:rPr>
              <w:t>Акция «Георгиевская лента»</w:t>
            </w:r>
          </w:p>
        </w:tc>
        <w:tc>
          <w:tcPr>
            <w:tcW w:w="2996" w:type="dxa"/>
          </w:tcPr>
          <w:p w:rsidR="00EE0FC5" w:rsidRDefault="00412112" w:rsidP="0041211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Гуляева А. А.</w:t>
            </w:r>
          </w:p>
        </w:tc>
      </w:tr>
      <w:tr w:rsidR="00EE0FC5" w:rsidTr="00EE0FC5">
        <w:tc>
          <w:tcPr>
            <w:tcW w:w="803" w:type="dxa"/>
          </w:tcPr>
          <w:p w:rsidR="00EE0FC5" w:rsidRDefault="00412112" w:rsidP="0041211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1598" w:type="dxa"/>
          </w:tcPr>
          <w:p w:rsidR="00EE0FC5" w:rsidRPr="00EE0FC5" w:rsidRDefault="00EE0FC5" w:rsidP="004121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0FC5"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</w:tc>
        <w:tc>
          <w:tcPr>
            <w:tcW w:w="5285" w:type="dxa"/>
          </w:tcPr>
          <w:p w:rsidR="00EE0FC5" w:rsidRPr="00EE0FC5" w:rsidRDefault="00EE0FC5" w:rsidP="004121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0FC5">
              <w:rPr>
                <w:rFonts w:ascii="Times New Roman" w:hAnsi="Times New Roman" w:cs="Times New Roman"/>
                <w:sz w:val="28"/>
                <w:szCs w:val="28"/>
              </w:rPr>
              <w:t>Акция «Солдатская каша»</w:t>
            </w:r>
          </w:p>
        </w:tc>
        <w:tc>
          <w:tcPr>
            <w:tcW w:w="2996" w:type="dxa"/>
          </w:tcPr>
          <w:p w:rsidR="00EE0FC5" w:rsidRDefault="00412112" w:rsidP="0041211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Гуляева А. А.</w:t>
            </w:r>
          </w:p>
        </w:tc>
      </w:tr>
      <w:tr w:rsidR="00EE0FC5" w:rsidTr="00EE0FC5">
        <w:tc>
          <w:tcPr>
            <w:tcW w:w="803" w:type="dxa"/>
          </w:tcPr>
          <w:p w:rsidR="00EE0FC5" w:rsidRDefault="00412112" w:rsidP="0041211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1598" w:type="dxa"/>
          </w:tcPr>
          <w:p w:rsidR="00EE0FC5" w:rsidRPr="00EE0FC5" w:rsidRDefault="00EE0FC5" w:rsidP="004121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0FC5"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</w:tc>
        <w:tc>
          <w:tcPr>
            <w:tcW w:w="5285" w:type="dxa"/>
          </w:tcPr>
          <w:p w:rsidR="00EE0FC5" w:rsidRPr="00EE0FC5" w:rsidRDefault="00EE0FC5" w:rsidP="004121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0FC5">
              <w:rPr>
                <w:rFonts w:ascii="Times New Roman" w:hAnsi="Times New Roman" w:cs="Times New Roman"/>
                <w:sz w:val="28"/>
                <w:szCs w:val="28"/>
              </w:rPr>
              <w:t>Акция «Солдатская пилотка»</w:t>
            </w:r>
          </w:p>
        </w:tc>
        <w:tc>
          <w:tcPr>
            <w:tcW w:w="2996" w:type="dxa"/>
          </w:tcPr>
          <w:p w:rsidR="00EE0FC5" w:rsidRDefault="00412112" w:rsidP="0041211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Гуляева А. А.</w:t>
            </w:r>
          </w:p>
        </w:tc>
      </w:tr>
      <w:tr w:rsidR="00EE0FC5" w:rsidTr="00EE0FC5">
        <w:tc>
          <w:tcPr>
            <w:tcW w:w="803" w:type="dxa"/>
          </w:tcPr>
          <w:p w:rsidR="00EE0FC5" w:rsidRDefault="00412112" w:rsidP="0041211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1598" w:type="dxa"/>
          </w:tcPr>
          <w:p w:rsidR="00EE0FC5" w:rsidRPr="00EE0FC5" w:rsidRDefault="00EE0FC5" w:rsidP="004121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0FC5"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</w:tc>
        <w:tc>
          <w:tcPr>
            <w:tcW w:w="5285" w:type="dxa"/>
          </w:tcPr>
          <w:p w:rsidR="00EE0FC5" w:rsidRPr="00EE0FC5" w:rsidRDefault="00EE0FC5" w:rsidP="004121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0FC5">
              <w:rPr>
                <w:rFonts w:ascii="Times New Roman" w:hAnsi="Times New Roman" w:cs="Times New Roman"/>
                <w:sz w:val="28"/>
                <w:szCs w:val="28"/>
              </w:rPr>
              <w:t>Акция «Стена памяти»</w:t>
            </w:r>
          </w:p>
        </w:tc>
        <w:tc>
          <w:tcPr>
            <w:tcW w:w="2996" w:type="dxa"/>
          </w:tcPr>
          <w:p w:rsidR="00EE0FC5" w:rsidRDefault="00412112" w:rsidP="0041211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Гуляева А. А.</w:t>
            </w:r>
          </w:p>
        </w:tc>
      </w:tr>
      <w:tr w:rsidR="00EE0FC5" w:rsidTr="00EE0FC5">
        <w:tc>
          <w:tcPr>
            <w:tcW w:w="803" w:type="dxa"/>
          </w:tcPr>
          <w:p w:rsidR="00EE0FC5" w:rsidRDefault="00412112" w:rsidP="0041211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1598" w:type="dxa"/>
          </w:tcPr>
          <w:p w:rsidR="00EE0FC5" w:rsidRPr="00EE0FC5" w:rsidRDefault="00EE0FC5" w:rsidP="004121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0FC5"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</w:tc>
        <w:tc>
          <w:tcPr>
            <w:tcW w:w="5285" w:type="dxa"/>
          </w:tcPr>
          <w:p w:rsidR="00EE0FC5" w:rsidRPr="00EE0FC5" w:rsidRDefault="00EE0FC5" w:rsidP="004121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0FC5">
              <w:rPr>
                <w:rFonts w:ascii="Times New Roman" w:hAnsi="Times New Roman" w:cs="Times New Roman"/>
                <w:sz w:val="28"/>
                <w:szCs w:val="28"/>
              </w:rPr>
              <w:t>Концерт «Минувших лет святая память»</w:t>
            </w:r>
          </w:p>
        </w:tc>
        <w:tc>
          <w:tcPr>
            <w:tcW w:w="2996" w:type="dxa"/>
          </w:tcPr>
          <w:p w:rsidR="00EE0FC5" w:rsidRDefault="00412112" w:rsidP="0041211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Гуляева А. А.</w:t>
            </w:r>
          </w:p>
        </w:tc>
      </w:tr>
      <w:tr w:rsidR="00EE0FC5" w:rsidTr="00EE0FC5">
        <w:tc>
          <w:tcPr>
            <w:tcW w:w="803" w:type="dxa"/>
          </w:tcPr>
          <w:p w:rsidR="00EE0FC5" w:rsidRDefault="00412112" w:rsidP="0041211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1598" w:type="dxa"/>
          </w:tcPr>
          <w:p w:rsidR="00EE0FC5" w:rsidRPr="00EE0FC5" w:rsidRDefault="00EE0FC5" w:rsidP="004121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0FC5"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</w:tc>
        <w:tc>
          <w:tcPr>
            <w:tcW w:w="5285" w:type="dxa"/>
          </w:tcPr>
          <w:p w:rsidR="00EE0FC5" w:rsidRPr="00EE0FC5" w:rsidRDefault="00EE0FC5" w:rsidP="004121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0FC5">
              <w:rPr>
                <w:rFonts w:ascii="Times New Roman" w:hAnsi="Times New Roman" w:cs="Times New Roman"/>
                <w:sz w:val="28"/>
                <w:szCs w:val="28"/>
              </w:rPr>
              <w:t>«Великий май, Великой Победы» литературно музыкальный вечер отдыха для пожилых.</w:t>
            </w:r>
          </w:p>
        </w:tc>
        <w:tc>
          <w:tcPr>
            <w:tcW w:w="2996" w:type="dxa"/>
          </w:tcPr>
          <w:p w:rsidR="00EE0FC5" w:rsidRDefault="00412112" w:rsidP="0041211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Гуляева А. А.</w:t>
            </w:r>
          </w:p>
        </w:tc>
      </w:tr>
      <w:tr w:rsidR="00EE0FC5" w:rsidTr="00EE0FC5">
        <w:tc>
          <w:tcPr>
            <w:tcW w:w="803" w:type="dxa"/>
          </w:tcPr>
          <w:p w:rsidR="00EE0FC5" w:rsidRDefault="00412112" w:rsidP="0041211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1598" w:type="dxa"/>
          </w:tcPr>
          <w:p w:rsidR="00EE0FC5" w:rsidRPr="00EE0FC5" w:rsidRDefault="00EE0FC5" w:rsidP="004121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0FC5"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</w:tc>
        <w:tc>
          <w:tcPr>
            <w:tcW w:w="5285" w:type="dxa"/>
          </w:tcPr>
          <w:p w:rsidR="00EE0FC5" w:rsidRPr="00EE0FC5" w:rsidRDefault="00EE0FC5" w:rsidP="004121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0FC5">
              <w:rPr>
                <w:rFonts w:ascii="Times New Roman" w:hAnsi="Times New Roman" w:cs="Times New Roman"/>
                <w:sz w:val="28"/>
                <w:szCs w:val="28"/>
              </w:rPr>
              <w:t xml:space="preserve">Просмотр мини-фильма  «Они видели войну своими глазами» </w:t>
            </w:r>
          </w:p>
        </w:tc>
        <w:tc>
          <w:tcPr>
            <w:tcW w:w="2996" w:type="dxa"/>
          </w:tcPr>
          <w:p w:rsidR="00EE0FC5" w:rsidRDefault="00412112" w:rsidP="0041211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Гуляева А. А.</w:t>
            </w:r>
          </w:p>
        </w:tc>
      </w:tr>
      <w:tr w:rsidR="00BC0C36" w:rsidTr="00EE0FC5">
        <w:tc>
          <w:tcPr>
            <w:tcW w:w="803" w:type="dxa"/>
          </w:tcPr>
          <w:p w:rsidR="00BC0C36" w:rsidRDefault="00412112" w:rsidP="0041211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1598" w:type="dxa"/>
          </w:tcPr>
          <w:p w:rsidR="00BC0C36" w:rsidRDefault="00412112" w:rsidP="0041211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01-31 мая</w:t>
            </w:r>
          </w:p>
        </w:tc>
        <w:tc>
          <w:tcPr>
            <w:tcW w:w="5285" w:type="dxa"/>
          </w:tcPr>
          <w:p w:rsidR="00412112" w:rsidRDefault="00412112" w:rsidP="0041211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2112">
              <w:rPr>
                <w:rFonts w:ascii="Times New Roman" w:hAnsi="Times New Roman" w:cs="Times New Roman"/>
                <w:sz w:val="28"/>
                <w:szCs w:val="28"/>
              </w:rPr>
              <w:t>Выставка «Юбиляры месяца»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C0C36" w:rsidRDefault="00412112" w:rsidP="0041211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2112">
              <w:rPr>
                <w:rFonts w:ascii="Times New Roman" w:hAnsi="Times New Roman" w:cs="Times New Roman"/>
                <w:sz w:val="28"/>
                <w:szCs w:val="28"/>
              </w:rPr>
              <w:t>130 лет со дня рождения русского писателя Константина Георгиевича Паустовского (1892–1968)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996" w:type="dxa"/>
          </w:tcPr>
          <w:p w:rsidR="00BC0C36" w:rsidRDefault="00412112" w:rsidP="0041211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Гуляева А. А.</w:t>
            </w:r>
          </w:p>
        </w:tc>
      </w:tr>
    </w:tbl>
    <w:p w:rsidR="00BC0C36" w:rsidRPr="00BC0C36" w:rsidRDefault="00BC0C36" w:rsidP="00BC0C3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C0C36" w:rsidRPr="00BC0C36" w:rsidSect="00BC0C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F31"/>
    <w:rsid w:val="001D55CA"/>
    <w:rsid w:val="00254686"/>
    <w:rsid w:val="00412112"/>
    <w:rsid w:val="00605F31"/>
    <w:rsid w:val="00BC0C36"/>
    <w:rsid w:val="00EA3A8E"/>
    <w:rsid w:val="00EE0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5DF3A"/>
  <w15:docId w15:val="{88A32907-491C-4DBB-AAA7-0B680929C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F31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qFormat/>
    <w:rsid w:val="001D55CA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1D55CA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1D55C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0"/>
    </w:rPr>
  </w:style>
  <w:style w:type="paragraph" w:styleId="4">
    <w:name w:val="heading 4"/>
    <w:basedOn w:val="a"/>
    <w:next w:val="a"/>
    <w:link w:val="40"/>
    <w:qFormat/>
    <w:rsid w:val="001D55CA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1D55CA"/>
    <w:pPr>
      <w:keepNext/>
      <w:tabs>
        <w:tab w:val="left" w:pos="0"/>
      </w:tabs>
      <w:spacing w:after="0" w:line="240" w:lineRule="auto"/>
      <w:ind w:right="-625"/>
      <w:jc w:val="center"/>
      <w:outlineLvl w:val="5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1D55CA"/>
    <w:pPr>
      <w:keepNext/>
      <w:tabs>
        <w:tab w:val="left" w:pos="0"/>
      </w:tabs>
      <w:spacing w:after="0" w:line="240" w:lineRule="auto"/>
      <w:ind w:right="-625"/>
      <w:jc w:val="right"/>
      <w:outlineLvl w:val="6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D55CA"/>
    <w:rPr>
      <w:sz w:val="28"/>
      <w:lang w:eastAsia="ru-RU"/>
    </w:rPr>
  </w:style>
  <w:style w:type="character" w:customStyle="1" w:styleId="20">
    <w:name w:val="Заголовок 2 Знак"/>
    <w:basedOn w:val="a0"/>
    <w:link w:val="2"/>
    <w:rsid w:val="001D55CA"/>
    <w:rPr>
      <w:sz w:val="24"/>
      <w:lang w:eastAsia="ru-RU"/>
    </w:rPr>
  </w:style>
  <w:style w:type="character" w:customStyle="1" w:styleId="30">
    <w:name w:val="Заголовок 3 Знак"/>
    <w:link w:val="3"/>
    <w:rsid w:val="001D55CA"/>
    <w:rPr>
      <w:sz w:val="28"/>
    </w:rPr>
  </w:style>
  <w:style w:type="character" w:customStyle="1" w:styleId="40">
    <w:name w:val="Заголовок 4 Знак"/>
    <w:basedOn w:val="a0"/>
    <w:link w:val="4"/>
    <w:rsid w:val="001D55CA"/>
    <w:rPr>
      <w:sz w:val="28"/>
      <w:lang w:eastAsia="ru-RU"/>
    </w:rPr>
  </w:style>
  <w:style w:type="character" w:customStyle="1" w:styleId="60">
    <w:name w:val="Заголовок 6 Знак"/>
    <w:basedOn w:val="a0"/>
    <w:link w:val="6"/>
    <w:rsid w:val="001D55CA"/>
    <w:rPr>
      <w:sz w:val="28"/>
      <w:lang w:eastAsia="ru-RU"/>
    </w:rPr>
  </w:style>
  <w:style w:type="character" w:customStyle="1" w:styleId="70">
    <w:name w:val="Заголовок 7 Знак"/>
    <w:basedOn w:val="a0"/>
    <w:link w:val="7"/>
    <w:rsid w:val="001D55CA"/>
    <w:rPr>
      <w:sz w:val="28"/>
      <w:lang w:eastAsia="ru-RU"/>
    </w:rPr>
  </w:style>
  <w:style w:type="paragraph" w:styleId="a3">
    <w:name w:val="caption"/>
    <w:basedOn w:val="a"/>
    <w:next w:val="a"/>
    <w:qFormat/>
    <w:rsid w:val="001D55CA"/>
    <w:pPr>
      <w:spacing w:after="12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Title"/>
    <w:basedOn w:val="a"/>
    <w:link w:val="a5"/>
    <w:qFormat/>
    <w:rsid w:val="001D55C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Заголовок Знак"/>
    <w:basedOn w:val="a0"/>
    <w:link w:val="a4"/>
    <w:rsid w:val="001D55CA"/>
    <w:rPr>
      <w:sz w:val="28"/>
      <w:lang w:eastAsia="ru-RU"/>
    </w:rPr>
  </w:style>
  <w:style w:type="paragraph" w:styleId="a6">
    <w:name w:val="List Paragraph"/>
    <w:basedOn w:val="a"/>
    <w:uiPriority w:val="34"/>
    <w:qFormat/>
    <w:rsid w:val="001D55CA"/>
    <w:p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8"/>
    </w:rPr>
  </w:style>
  <w:style w:type="paragraph" w:styleId="a7">
    <w:name w:val="Normal (Web)"/>
    <w:basedOn w:val="a"/>
    <w:uiPriority w:val="99"/>
    <w:unhideWhenUsed/>
    <w:rsid w:val="00605F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605F31"/>
    <w:rPr>
      <w:b/>
      <w:bCs/>
    </w:rPr>
  </w:style>
  <w:style w:type="table" w:styleId="a9">
    <w:name w:val="Table Grid"/>
    <w:basedOn w:val="a1"/>
    <w:uiPriority w:val="59"/>
    <w:rsid w:val="00605F31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ChupinaO.V.</cp:lastModifiedBy>
  <cp:revision>2</cp:revision>
  <dcterms:created xsi:type="dcterms:W3CDTF">2022-04-25T11:57:00Z</dcterms:created>
  <dcterms:modified xsi:type="dcterms:W3CDTF">2022-05-04T10:20:00Z</dcterms:modified>
</cp:coreProperties>
</file>