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FF6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 мероприятий на июнь 2025 г.</w:t>
      </w:r>
    </w:p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</w:t>
      </w:r>
    </w:p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91"/>
        <w:gridCol w:w="1559"/>
        <w:gridCol w:w="1695"/>
      </w:tblGrid>
      <w:tr w:rsidR="004E233D" w:rsidTr="004E233D">
        <w:tc>
          <w:tcPr>
            <w:tcW w:w="6091" w:type="dxa"/>
          </w:tcPr>
          <w:p w:rsidR="004E233D" w:rsidRPr="00323E08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23E08">
              <w:rPr>
                <w:rFonts w:ascii="Times New Roman" w:hAnsi="Times New Roman" w:cs="Times New Roman"/>
                <w:sz w:val="28"/>
                <w:szCs w:val="28"/>
              </w:rPr>
              <w:t>икторина</w:t>
            </w:r>
            <w:r w:rsidRPr="003A1B48">
              <w:t xml:space="preserve"> </w:t>
            </w:r>
            <w:r w:rsidRPr="00323E08">
              <w:rPr>
                <w:rFonts w:ascii="Times New Roman" w:hAnsi="Times New Roman" w:cs="Times New Roman"/>
                <w:sz w:val="28"/>
                <w:szCs w:val="28"/>
              </w:rPr>
              <w:t>«Экологическое ассорти»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  <w:p w:rsidR="004E233D" w:rsidRPr="00323E08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E08">
              <w:rPr>
                <w:rFonts w:ascii="Times New Roman" w:hAnsi="Times New Roman" w:cs="Times New Roman"/>
                <w:sz w:val="28"/>
                <w:szCs w:val="28"/>
              </w:rPr>
              <w:t>5 июня – День эколога</w:t>
            </w:r>
          </w:p>
        </w:tc>
        <w:tc>
          <w:tcPr>
            <w:tcW w:w="1559" w:type="dxa"/>
          </w:tcPr>
          <w:p w:rsidR="004E233D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01-10.06</w:t>
            </w:r>
          </w:p>
        </w:tc>
        <w:tc>
          <w:tcPr>
            <w:tcW w:w="1695" w:type="dxa"/>
          </w:tcPr>
          <w:p w:rsidR="004E233D" w:rsidRDefault="008819E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4E233D" w:rsidTr="004E233D">
        <w:tc>
          <w:tcPr>
            <w:tcW w:w="6091" w:type="dxa"/>
          </w:tcPr>
          <w:p w:rsidR="004E233D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июня – </w:t>
            </w:r>
            <w:r w:rsidRPr="0034754E">
              <w:rPr>
                <w:rFonts w:ascii="Times New Roman" w:hAnsi="Times New Roman" w:cs="Times New Roman"/>
                <w:sz w:val="28"/>
                <w:szCs w:val="28"/>
              </w:rPr>
              <w:t>Пушкинский день России</w:t>
            </w:r>
          </w:p>
          <w:p w:rsidR="004E233D" w:rsidRPr="0034754E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CFD">
              <w:rPr>
                <w:rFonts w:ascii="Times New Roman" w:hAnsi="Times New Roman" w:cs="Times New Roman"/>
                <w:sz w:val="28"/>
                <w:szCs w:val="28"/>
              </w:rPr>
              <w:t>«Парад любимых книг»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обзор детских книг для летнего чтения</w:t>
            </w:r>
          </w:p>
        </w:tc>
        <w:tc>
          <w:tcPr>
            <w:tcW w:w="1559" w:type="dxa"/>
          </w:tcPr>
          <w:p w:rsidR="004E233D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05-30.06</w:t>
            </w:r>
          </w:p>
        </w:tc>
        <w:tc>
          <w:tcPr>
            <w:tcW w:w="1695" w:type="dxa"/>
          </w:tcPr>
          <w:p w:rsidR="004E233D" w:rsidRDefault="008819E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4E233D" w:rsidTr="004E233D">
        <w:tc>
          <w:tcPr>
            <w:tcW w:w="6091" w:type="dxa"/>
          </w:tcPr>
          <w:p w:rsidR="004E233D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54E">
              <w:rPr>
                <w:rFonts w:ascii="Times New Roman" w:hAnsi="Times New Roman" w:cs="Times New Roman"/>
                <w:sz w:val="28"/>
                <w:szCs w:val="28"/>
              </w:rPr>
              <w:t>12 июня — День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233D" w:rsidRPr="004E233D" w:rsidRDefault="004E233D" w:rsidP="004E233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00FC3">
              <w:rPr>
                <w:rFonts w:ascii="Times New Roman" w:hAnsi="Times New Roman" w:cs="Times New Roman"/>
                <w:sz w:val="28"/>
                <w:szCs w:val="28"/>
              </w:rPr>
              <w:t>Выставка книг об истории страны</w:t>
            </w:r>
            <w:r>
              <w:t xml:space="preserve"> </w:t>
            </w:r>
            <w:r w:rsidRPr="00200FC3">
              <w:rPr>
                <w:rFonts w:ascii="Times New Roman" w:hAnsi="Times New Roman" w:cs="Times New Roman"/>
                <w:sz w:val="28"/>
                <w:szCs w:val="28"/>
              </w:rPr>
              <w:t xml:space="preserve">«Вместе мы - большая сила, вместе мы - страна Россия». </w:t>
            </w:r>
          </w:p>
        </w:tc>
        <w:tc>
          <w:tcPr>
            <w:tcW w:w="1559" w:type="dxa"/>
          </w:tcPr>
          <w:p w:rsidR="004E233D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11-25.06</w:t>
            </w:r>
          </w:p>
        </w:tc>
        <w:tc>
          <w:tcPr>
            <w:tcW w:w="1695" w:type="dxa"/>
          </w:tcPr>
          <w:p w:rsidR="004E233D" w:rsidRDefault="008819E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  <w:bookmarkStart w:id="0" w:name="_GoBack"/>
        <w:bookmarkEnd w:id="0"/>
      </w:tr>
      <w:tr w:rsidR="004E233D" w:rsidTr="004E233D">
        <w:tc>
          <w:tcPr>
            <w:tcW w:w="6091" w:type="dxa"/>
          </w:tcPr>
          <w:p w:rsidR="004E233D" w:rsidRPr="0034754E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Открытый поэтический микрофон «Мой край родной»</w:t>
            </w:r>
          </w:p>
        </w:tc>
        <w:tc>
          <w:tcPr>
            <w:tcW w:w="1559" w:type="dxa"/>
          </w:tcPr>
          <w:p w:rsidR="004E233D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месяц</w:t>
            </w:r>
          </w:p>
        </w:tc>
        <w:tc>
          <w:tcPr>
            <w:tcW w:w="1695" w:type="dxa"/>
          </w:tcPr>
          <w:p w:rsidR="004E233D" w:rsidRDefault="008819E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8819E8" w:rsidTr="004E233D">
        <w:tc>
          <w:tcPr>
            <w:tcW w:w="6091" w:type="dxa"/>
          </w:tcPr>
          <w:p w:rsidR="008819E8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«Наши руки – не для скуки»</w:t>
            </w:r>
          </w:p>
          <w:p w:rsidR="008819E8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0C23">
              <w:rPr>
                <w:rFonts w:ascii="Times New Roman" w:hAnsi="Times New Roman" w:cs="Times New Roman"/>
                <w:sz w:val="28"/>
                <w:szCs w:val="28"/>
              </w:rPr>
              <w:t>18 июня – День народных художественных промыслов.</w:t>
            </w:r>
          </w:p>
        </w:tc>
        <w:tc>
          <w:tcPr>
            <w:tcW w:w="1559" w:type="dxa"/>
          </w:tcPr>
          <w:p w:rsidR="008819E8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</w:t>
            </w:r>
          </w:p>
        </w:tc>
        <w:tc>
          <w:tcPr>
            <w:tcW w:w="1695" w:type="dxa"/>
          </w:tcPr>
          <w:p w:rsidR="008819E8" w:rsidRDefault="008819E8" w:rsidP="00881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8819E8" w:rsidTr="004E233D">
        <w:tc>
          <w:tcPr>
            <w:tcW w:w="6091" w:type="dxa"/>
          </w:tcPr>
          <w:p w:rsidR="008819E8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Выставка-призыв «Не забывайте 41 год!</w:t>
            </w:r>
            <w:r w:rsidRPr="00200FC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819E8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F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268E">
              <w:rPr>
                <w:rFonts w:ascii="Times New Roman" w:hAnsi="Times New Roman" w:cs="Times New Roman"/>
                <w:sz w:val="28"/>
                <w:szCs w:val="28"/>
              </w:rPr>
              <w:t>22 июня – День памяти и скорби</w:t>
            </w:r>
          </w:p>
        </w:tc>
        <w:tc>
          <w:tcPr>
            <w:tcW w:w="1559" w:type="dxa"/>
          </w:tcPr>
          <w:p w:rsidR="008819E8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20-25.06</w:t>
            </w:r>
          </w:p>
        </w:tc>
        <w:tc>
          <w:tcPr>
            <w:tcW w:w="1695" w:type="dxa"/>
          </w:tcPr>
          <w:p w:rsidR="008819E8" w:rsidRDefault="008819E8" w:rsidP="00881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8819E8" w:rsidTr="004E233D">
        <w:tc>
          <w:tcPr>
            <w:tcW w:w="6091" w:type="dxa"/>
          </w:tcPr>
          <w:p w:rsidR="008819E8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стенда «Давай жить»</w:t>
            </w:r>
          </w:p>
          <w:p w:rsidR="008819E8" w:rsidRPr="00430C23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0C23">
              <w:rPr>
                <w:rFonts w:ascii="Times New Roman" w:hAnsi="Times New Roman" w:cs="Times New Roman"/>
                <w:sz w:val="28"/>
                <w:szCs w:val="28"/>
              </w:rPr>
              <w:t>26 июня – Международный День борьбы со злоупотреблением</w:t>
            </w:r>
          </w:p>
          <w:p w:rsidR="008819E8" w:rsidRPr="008A268E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0C23">
              <w:rPr>
                <w:rFonts w:ascii="Times New Roman" w:hAnsi="Times New Roman" w:cs="Times New Roman"/>
                <w:sz w:val="28"/>
                <w:szCs w:val="28"/>
              </w:rPr>
              <w:t>наркотическими средс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твами и их незаконным оборотом.</w:t>
            </w:r>
          </w:p>
        </w:tc>
        <w:tc>
          <w:tcPr>
            <w:tcW w:w="1559" w:type="dxa"/>
          </w:tcPr>
          <w:p w:rsidR="008819E8" w:rsidRDefault="008819E8" w:rsidP="00881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25-30.06</w:t>
            </w:r>
          </w:p>
        </w:tc>
        <w:tc>
          <w:tcPr>
            <w:tcW w:w="1695" w:type="dxa"/>
          </w:tcPr>
          <w:p w:rsidR="008819E8" w:rsidRDefault="008819E8" w:rsidP="00881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</w:tbl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33D" w:rsidRPr="004E233D" w:rsidRDefault="004E233D" w:rsidP="004E2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27.05.2025 г.                                       Главный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4E233D" w:rsidRPr="004E2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E6655"/>
    <w:multiLevelType w:val="hybridMultilevel"/>
    <w:tmpl w:val="0D806174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62"/>
    <w:rsid w:val="004E233D"/>
    <w:rsid w:val="007B1FF6"/>
    <w:rsid w:val="008819E8"/>
    <w:rsid w:val="00CC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6D725"/>
  <w15:chartTrackingRefBased/>
  <w15:docId w15:val="{20095229-FFE0-47F0-BA30-A5F26AF72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2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2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131</Words>
  <Characters>747</Characters>
  <Application>Microsoft Office Word</Application>
  <DocSecurity>0</DocSecurity>
  <Lines>6</Lines>
  <Paragraphs>1</Paragraphs>
  <ScaleCrop>false</ScaleCrop>
  <Company>diakov.net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2025-05-27T13:36:00Z</dcterms:created>
  <dcterms:modified xsi:type="dcterms:W3CDTF">2025-05-28T06:47:00Z</dcterms:modified>
</cp:coreProperties>
</file>