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F0653E">
      <w:r w:rsidRPr="00F0653E">
        <w:t>3 октября, в</w:t>
      </w:r>
      <w:r>
        <w:t xml:space="preserve"> честь «Дня пожилого человека»</w:t>
      </w:r>
      <w:r w:rsidRPr="00F0653E">
        <w:t xml:space="preserve"> в библиотеке прошло мероприятие </w:t>
      </w:r>
      <w:bookmarkStart w:id="0" w:name="_GoBack"/>
      <w:r w:rsidRPr="00F0653E">
        <w:t>"Вечер русского романса"</w:t>
      </w:r>
      <w:bookmarkEnd w:id="0"/>
      <w:r w:rsidRPr="00F0653E">
        <w:t>. Библиотекарь Мочалова ТТ рассказала, где впервые появился романс, когда он пришёл к нам на русскую землю, что означает это слово. Зрителям было представлены роман</w:t>
      </w:r>
      <w:r>
        <w:t>сы разных эпох и разных народов –</w:t>
      </w:r>
      <w:r w:rsidRPr="00F0653E">
        <w:t xml:space="preserve"> Испании (основательница романса), Франция, Россия. История создания </w:t>
      </w:r>
      <w:r>
        <w:t>романсов «Утро туманное», «Я помню чудное мгновение»</w:t>
      </w:r>
      <w:r w:rsidRPr="00F0653E">
        <w:t xml:space="preserve">, </w:t>
      </w:r>
      <w:r>
        <w:t>романсы, созданные на стихи С. </w:t>
      </w:r>
      <w:r w:rsidRPr="00F0653E">
        <w:t>Есенина. Для одних зрителей это была встреча со старым</w:t>
      </w:r>
      <w:r>
        <w:t xml:space="preserve">и добрыми друзьями, для других – </w:t>
      </w:r>
      <w:r w:rsidRPr="00F0653E">
        <w:t>погружение в новый, почти неизведанный мир русской истории и русского романса.</w:t>
      </w:r>
    </w:p>
    <w:p w:rsidR="00F0653E" w:rsidRDefault="00F0653E">
      <w:r>
        <w:rPr>
          <w:noProof/>
          <w:lang w:eastAsia="ru-RU"/>
        </w:rPr>
        <w:drawing>
          <wp:inline distT="0" distB="0" distL="0" distR="0">
            <wp:extent cx="4800171" cy="3600000"/>
            <wp:effectExtent l="0" t="0" r="635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41003_154332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171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653E" w:rsidRDefault="00F0653E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871082</wp:posOffset>
            </wp:positionH>
            <wp:positionV relativeFrom="paragraph">
              <wp:posOffset>124681</wp:posOffset>
            </wp:positionV>
            <wp:extent cx="3813810" cy="3599180"/>
            <wp:effectExtent l="0" t="6985" r="8255" b="825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41003_154346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00" t="-663" r="-166" b="663"/>
                    <a:stretch/>
                  </pic:blipFill>
                  <pic:spPr bwMode="auto">
                    <a:xfrm rot="5400000">
                      <a:off x="0" y="0"/>
                      <a:ext cx="3813810" cy="3599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653E" w:rsidRDefault="00F0653E"/>
    <w:p w:rsidR="00F0653E" w:rsidRDefault="00F0653E"/>
    <w:sectPr w:rsidR="00F065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53E"/>
    <w:rsid w:val="00165595"/>
    <w:rsid w:val="00F0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C9D6B"/>
  <w15:chartTrackingRefBased/>
  <w15:docId w15:val="{A4B7A5AF-C921-4973-A26A-4740F105C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2024-10-07T04:12:00Z</dcterms:created>
  <dcterms:modified xsi:type="dcterms:W3CDTF">2024-10-07T04:20:00Z</dcterms:modified>
</cp:coreProperties>
</file>