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020" w:rsidRDefault="00DA4831" w:rsidP="009A0020">
      <w:pPr>
        <w:jc w:val="center"/>
        <w:rPr>
          <w:rFonts w:ascii="Times New Roman" w:hAnsi="Times New Roman" w:cs="Times New Roman"/>
          <w:sz w:val="28"/>
          <w:szCs w:val="28"/>
        </w:rPr>
      </w:pPr>
      <w:r w:rsidRPr="00DA4831">
        <w:rPr>
          <w:rFonts w:ascii="Times New Roman" w:hAnsi="Times New Roman" w:cs="Times New Roman"/>
          <w:sz w:val="28"/>
          <w:szCs w:val="28"/>
        </w:rPr>
        <w:t>Информация о книжной выставке</w:t>
      </w:r>
    </w:p>
    <w:p w:rsidR="00D47671" w:rsidRDefault="00DA4831" w:rsidP="009A0020">
      <w:pPr>
        <w:jc w:val="center"/>
        <w:rPr>
          <w:rFonts w:ascii="Times New Roman" w:hAnsi="Times New Roman" w:cs="Times New Roman"/>
          <w:sz w:val="28"/>
          <w:szCs w:val="28"/>
        </w:rPr>
      </w:pPr>
      <w:r w:rsidRPr="00DA4831">
        <w:rPr>
          <w:rFonts w:ascii="Times New Roman" w:hAnsi="Times New Roman" w:cs="Times New Roman"/>
          <w:sz w:val="28"/>
          <w:szCs w:val="28"/>
        </w:rPr>
        <w:t xml:space="preserve">«Произведения </w:t>
      </w:r>
      <w:r w:rsidR="009A0020">
        <w:rPr>
          <w:rFonts w:ascii="Times New Roman" w:hAnsi="Times New Roman" w:cs="Times New Roman"/>
          <w:sz w:val="28"/>
          <w:szCs w:val="28"/>
        </w:rPr>
        <w:t>п</w:t>
      </w:r>
      <w:r w:rsidRPr="00DA4831">
        <w:rPr>
          <w:rFonts w:ascii="Times New Roman" w:hAnsi="Times New Roman" w:cs="Times New Roman"/>
          <w:sz w:val="28"/>
          <w:szCs w:val="28"/>
        </w:rPr>
        <w:t>ермских писателей»</w:t>
      </w:r>
    </w:p>
    <w:p w:rsidR="009E334D" w:rsidRDefault="009E334D" w:rsidP="009A00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4831" w:rsidRDefault="009A0020" w:rsidP="009A0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A4831">
        <w:rPr>
          <w:rFonts w:ascii="Times New Roman" w:hAnsi="Times New Roman" w:cs="Times New Roman"/>
          <w:sz w:val="28"/>
          <w:szCs w:val="28"/>
        </w:rPr>
        <w:t>Цель: через литературные произведения пермских писателей познакомить детей и родителей с культурными, историческими и социальными особенностями Пермского края.</w:t>
      </w:r>
    </w:p>
    <w:p w:rsidR="00DA4831" w:rsidRDefault="00DA4831" w:rsidP="009A0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A4831" w:rsidRDefault="00DA4831" w:rsidP="009A002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нравственных качеств и норм поведения с учетом культурных традиций Пермского края.</w:t>
      </w:r>
    </w:p>
    <w:p w:rsidR="00DA4831" w:rsidRDefault="00DA4831" w:rsidP="009A002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Привитие интереса к творчеству Пермских писателей.</w:t>
      </w:r>
    </w:p>
    <w:p w:rsidR="00DA4831" w:rsidRDefault="00DA4831" w:rsidP="009A00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831" w:rsidRDefault="00DA4831" w:rsidP="009A00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831" w:rsidRDefault="009A0020" w:rsidP="009A0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DA4831">
        <w:rPr>
          <w:rFonts w:ascii="Times New Roman" w:hAnsi="Times New Roman" w:cs="Times New Roman"/>
          <w:sz w:val="28"/>
          <w:szCs w:val="28"/>
        </w:rPr>
        <w:t>Прикамье</w:t>
      </w:r>
      <w:proofErr w:type="spellEnd"/>
      <w:r w:rsidR="00DA4831">
        <w:rPr>
          <w:rFonts w:ascii="Times New Roman" w:hAnsi="Times New Roman" w:cs="Times New Roman"/>
          <w:sz w:val="28"/>
          <w:szCs w:val="28"/>
        </w:rPr>
        <w:t xml:space="preserve"> – это большой, богатый край, часть страны, которая называется Россией. Чтобы любить свой край, надо его </w:t>
      </w:r>
      <w:proofErr w:type="gramStart"/>
      <w:r w:rsidR="00DA4831">
        <w:rPr>
          <w:rFonts w:ascii="Times New Roman" w:hAnsi="Times New Roman" w:cs="Times New Roman"/>
          <w:sz w:val="28"/>
          <w:szCs w:val="28"/>
        </w:rPr>
        <w:t>узнать,  изучить</w:t>
      </w:r>
      <w:proofErr w:type="gramEnd"/>
      <w:r w:rsidR="00DA4831">
        <w:rPr>
          <w:rFonts w:ascii="Times New Roman" w:hAnsi="Times New Roman" w:cs="Times New Roman"/>
          <w:sz w:val="28"/>
          <w:szCs w:val="28"/>
        </w:rPr>
        <w:t xml:space="preserve">. Изучать можно по-разному. Историки - изучают историю </w:t>
      </w:r>
      <w:proofErr w:type="spellStart"/>
      <w:r w:rsidR="00DA4831">
        <w:rPr>
          <w:rFonts w:ascii="Times New Roman" w:hAnsi="Times New Roman" w:cs="Times New Roman"/>
          <w:sz w:val="28"/>
          <w:szCs w:val="28"/>
        </w:rPr>
        <w:t>Прикамья</w:t>
      </w:r>
      <w:proofErr w:type="spellEnd"/>
      <w:r w:rsidR="00DA4831">
        <w:rPr>
          <w:rFonts w:ascii="Times New Roman" w:hAnsi="Times New Roman" w:cs="Times New Roman"/>
          <w:sz w:val="28"/>
          <w:szCs w:val="28"/>
        </w:rPr>
        <w:t xml:space="preserve">, ботаники изучают растения, растущие на её земле, исследуют и описывают их, геологи – полезные ископаемые, залегающие в </w:t>
      </w:r>
      <w:proofErr w:type="gramStart"/>
      <w:r w:rsidR="00DA4831">
        <w:rPr>
          <w:rFonts w:ascii="Times New Roman" w:hAnsi="Times New Roman" w:cs="Times New Roman"/>
          <w:sz w:val="28"/>
          <w:szCs w:val="28"/>
        </w:rPr>
        <w:t>недрах  земли</w:t>
      </w:r>
      <w:proofErr w:type="gramEnd"/>
      <w:r w:rsidR="00DA4831">
        <w:rPr>
          <w:rFonts w:ascii="Times New Roman" w:hAnsi="Times New Roman" w:cs="Times New Roman"/>
          <w:sz w:val="28"/>
          <w:szCs w:val="28"/>
        </w:rPr>
        <w:t xml:space="preserve"> Пермской. А мы познакомимся с творчеством пермских писателей</w:t>
      </w:r>
      <w:r>
        <w:rPr>
          <w:rFonts w:ascii="Times New Roman" w:hAnsi="Times New Roman" w:cs="Times New Roman"/>
          <w:sz w:val="28"/>
          <w:szCs w:val="28"/>
        </w:rPr>
        <w:t xml:space="preserve">, любящих свой край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выразивших  эту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любовь в своем творчестве, через книжную выставку «Произведения пермских писателей» в библиотеке поселка Сараны.</w:t>
      </w:r>
    </w:p>
    <w:p w:rsidR="009A0020" w:rsidRDefault="009A0020" w:rsidP="009A0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Книжная выставка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работать с 20 по 25 сентября.</w:t>
      </w:r>
    </w:p>
    <w:p w:rsidR="009A0020" w:rsidRDefault="009A0020" w:rsidP="009A0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Приходите, берите, читайте!</w:t>
      </w:r>
    </w:p>
    <w:p w:rsidR="004244B7" w:rsidRPr="00DA4831" w:rsidRDefault="004244B7" w:rsidP="009A0020">
      <w:pPr>
        <w:jc w:val="both"/>
        <w:rPr>
          <w:rFonts w:ascii="Times New Roman" w:hAnsi="Times New Roman" w:cs="Times New Roman"/>
          <w:sz w:val="28"/>
          <w:szCs w:val="28"/>
        </w:rPr>
      </w:pPr>
      <w:r w:rsidRPr="004244B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9489852"/>
            <wp:effectExtent l="0" t="0" r="0" b="0"/>
            <wp:docPr id="3" name="Рисунок 3" descr="C:\Users\1\Desktop\20210915_14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210915_1409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8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44B7" w:rsidRPr="00DA483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9175C"/>
    <w:multiLevelType w:val="hybridMultilevel"/>
    <w:tmpl w:val="76482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83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511"/>
    <w:rsid w:val="003C3531"/>
    <w:rsid w:val="003C4DE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4B7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020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34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4728E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4831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EADEE"/>
  <w15:docId w15:val="{F18A7CBE-30AF-4286-91F5-8A48B11D9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2021-09-19T06:23:00Z</dcterms:created>
  <dcterms:modified xsi:type="dcterms:W3CDTF">2021-09-19T06:23:00Z</dcterms:modified>
</cp:coreProperties>
</file>