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3D85" w:rsidRDefault="00823D85" w:rsidP="00823D85">
      <w:pPr>
        <w:rPr>
          <w:rFonts w:ascii="Times New Roman" w:hAnsi="Times New Roman" w:cs="Times New Roman"/>
          <w:sz w:val="28"/>
          <w:szCs w:val="28"/>
        </w:rPr>
      </w:pPr>
    </w:p>
    <w:p w:rsidR="00823D85" w:rsidRDefault="00823D85" w:rsidP="00823D85">
      <w:pPr>
        <w:jc w:val="center"/>
        <w:rPr>
          <w:rFonts w:ascii="Times New Roman" w:hAnsi="Times New Roman" w:cs="Times New Roman"/>
          <w:sz w:val="28"/>
          <w:szCs w:val="28"/>
        </w:rPr>
      </w:pPr>
      <w:r w:rsidRPr="00823D85">
        <w:rPr>
          <w:rFonts w:ascii="Times New Roman" w:hAnsi="Times New Roman" w:cs="Times New Roman"/>
          <w:sz w:val="28"/>
          <w:szCs w:val="28"/>
        </w:rPr>
        <w:t>«И в сердце светит Русь…»</w:t>
      </w:r>
      <w:bookmarkStart w:id="0" w:name="_GoBack"/>
      <w:bookmarkEnd w:id="0"/>
    </w:p>
    <w:p w:rsidR="00823D85" w:rsidRDefault="00823D85" w:rsidP="00823D8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начале октября 2025 г. в России отмечается 130-летие одного из самых известных и любимых русских поэтов, чьи стихи проникнуты душевной теплотой, любовью к природе и родной земле. </w:t>
      </w:r>
      <w:proofErr w:type="spellStart"/>
      <w:r>
        <w:rPr>
          <w:rFonts w:ascii="Times New Roman" w:hAnsi="Times New Roman" w:cs="Times New Roman"/>
          <w:sz w:val="28"/>
          <w:szCs w:val="28"/>
        </w:rPr>
        <w:t>Книжно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-информационная выставка «И в сердце светит Русь…» познакомила посетителей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Сарановской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библиотеки с интересными фактами из личной жизни прославленного литератора, особенностями его творчества, стиль которого не спутать ни с кем. Есенин считается классиком русской литературы, его стихи изучают в школах. Подборка произведений поэта из фонда библиотеки дополнила выставку.  </w:t>
      </w:r>
    </w:p>
    <w:p w:rsidR="00823D85" w:rsidRDefault="00823D85" w:rsidP="00823D85">
      <w:pPr>
        <w:rPr>
          <w:rFonts w:ascii="Times New Roman" w:hAnsi="Times New Roman" w:cs="Times New Roman"/>
          <w:sz w:val="28"/>
          <w:szCs w:val="28"/>
        </w:rPr>
      </w:pPr>
    </w:p>
    <w:p w:rsidR="00823D85" w:rsidRDefault="00823D85" w:rsidP="00823D8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B30F1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DC20A28" wp14:editId="480C8CCD">
            <wp:extent cx="4418965" cy="4543425"/>
            <wp:effectExtent l="0" t="0" r="0" b="9525"/>
            <wp:docPr id="1" name="Рисунок 1" descr="C:\Users\1\Desktop\IMG_20251004_1417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IMG_20251004_14174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02" t="12299" r="-2802" b="10505"/>
                    <a:stretch/>
                  </pic:blipFill>
                  <pic:spPr bwMode="auto">
                    <a:xfrm>
                      <a:off x="0" y="0"/>
                      <a:ext cx="4445135" cy="45703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35987" w:rsidRDefault="00A35987"/>
    <w:sectPr w:rsidR="00A359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3D85"/>
    <w:rsid w:val="00823D85"/>
    <w:rsid w:val="00A359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2A146D"/>
  <w15:chartTrackingRefBased/>
  <w15:docId w15:val="{83BD9F6E-8EF0-4656-A56C-140FAAAFF9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23D8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90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2025-10-22T11:52:00Z</dcterms:created>
  <dcterms:modified xsi:type="dcterms:W3CDTF">2025-10-22T11:53:00Z</dcterms:modified>
</cp:coreProperties>
</file>