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7DA" w:rsidRDefault="009E37DA" w:rsidP="009E37DA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 w:rsidR="007D0890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7D0890">
        <w:rPr>
          <w:rFonts w:ascii="Times New Roman" w:hAnsi="Times New Roman" w:cs="Times New Roman"/>
          <w:sz w:val="28"/>
          <w:szCs w:val="28"/>
        </w:rPr>
        <w:t xml:space="preserve"> библиотеки на ок</w:t>
      </w:r>
      <w:r>
        <w:rPr>
          <w:rFonts w:ascii="Times New Roman" w:hAnsi="Times New Roman" w:cs="Times New Roman"/>
          <w:sz w:val="28"/>
          <w:szCs w:val="28"/>
        </w:rPr>
        <w:t>тябрь 2024 года</w:t>
      </w:r>
    </w:p>
    <w:p w:rsidR="009E37DA" w:rsidRPr="001D346B" w:rsidRDefault="009E37DA" w:rsidP="009E37D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6237"/>
        <w:gridCol w:w="2262"/>
      </w:tblGrid>
      <w:tr w:rsidR="009E37DA" w:rsidTr="007D0890">
        <w:tc>
          <w:tcPr>
            <w:tcW w:w="846" w:type="dxa"/>
          </w:tcPr>
          <w:p w:rsidR="009E37DA" w:rsidRDefault="009E37DA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7D0890" w:rsidRDefault="007D0890" w:rsidP="007D0890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</w:t>
            </w:r>
            <w:r w:rsidRPr="002466E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Международный день пожилых людей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7D0890" w:rsidRDefault="007D0890" w:rsidP="007D0890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Информационно-поздравительный стенд </w:t>
            </w:r>
          </w:p>
          <w:p w:rsidR="007D0890" w:rsidRDefault="007D0890" w:rsidP="007D0890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«Будьте рядом»</w:t>
            </w:r>
          </w:p>
          <w:p w:rsidR="007D0890" w:rsidRPr="002466E2" w:rsidRDefault="007D0890" w:rsidP="007D0890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:rsidR="001D2275" w:rsidRDefault="001D2275" w:rsidP="009E3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9E37DA" w:rsidRDefault="007D089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26.09-05.10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37DA" w:rsidTr="007D0890">
        <w:tc>
          <w:tcPr>
            <w:tcW w:w="846" w:type="dxa"/>
          </w:tcPr>
          <w:p w:rsidR="009E37DA" w:rsidRDefault="001D2275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A40BE7" w:rsidRDefault="009E37DA" w:rsidP="00A40BE7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A40B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210-летию со дня рождения М. Ю. Лермонтова-</w:t>
            </w:r>
          </w:p>
          <w:p w:rsidR="00A40BE7" w:rsidRDefault="00A40BE7" w:rsidP="007D0890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0890" w:rsidRPr="00A40BE7" w:rsidRDefault="007D0890" w:rsidP="00A40BE7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Тематическая выставка</w:t>
            </w:r>
          </w:p>
          <w:p w:rsidR="009E37DA" w:rsidRDefault="007D0890" w:rsidP="007D0890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«Имени его столетья не сотрут…» к 210-летию со дня рождения М. Ю. Лермонтова.</w:t>
            </w:r>
          </w:p>
          <w:p w:rsidR="007D0890" w:rsidRPr="00A40BE7" w:rsidRDefault="007D0890" w:rsidP="00A40BE7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викторина </w:t>
            </w:r>
          </w:p>
          <w:p w:rsidR="007D0890" w:rsidRDefault="007D0890" w:rsidP="007D0890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по творчеству М.</w:t>
            </w:r>
            <w:r w:rsidR="00A40B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</w:t>
            </w:r>
            <w:r w:rsidR="00A40B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Лермонтова</w:t>
            </w:r>
          </w:p>
        </w:tc>
        <w:tc>
          <w:tcPr>
            <w:tcW w:w="2262" w:type="dxa"/>
          </w:tcPr>
          <w:p w:rsidR="009E37DA" w:rsidRDefault="009E37DA" w:rsidP="00A40B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BE7" w:rsidRDefault="00A40BE7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12-26.10</w:t>
            </w:r>
          </w:p>
        </w:tc>
      </w:tr>
      <w:tr w:rsidR="009E37DA" w:rsidTr="007D0890">
        <w:tc>
          <w:tcPr>
            <w:tcW w:w="846" w:type="dxa"/>
          </w:tcPr>
          <w:p w:rsidR="009E37DA" w:rsidRDefault="001D2275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9E37DA" w:rsidRDefault="007D0890" w:rsidP="009E37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</w:t>
            </w:r>
            <w:r w:rsidR="00FD56DD">
              <w:rPr>
                <w:rFonts w:ascii="Times New Roman" w:hAnsi="Times New Roman" w:cs="Times New Roman"/>
                <w:sz w:val="28"/>
                <w:szCs w:val="28"/>
              </w:rPr>
              <w:t>рина «Ромашковая», посвященная Г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оду семьи.</w:t>
            </w:r>
          </w:p>
        </w:tc>
        <w:tc>
          <w:tcPr>
            <w:tcW w:w="2262" w:type="dxa"/>
          </w:tcPr>
          <w:p w:rsidR="009E37DA" w:rsidRDefault="00A40BE7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28-31.10</w:t>
            </w:r>
          </w:p>
        </w:tc>
      </w:tr>
    </w:tbl>
    <w:p w:rsidR="009E37DA" w:rsidRDefault="009E37DA" w:rsidP="009E37DA"/>
    <w:p w:rsidR="00E705A6" w:rsidRDefault="007D0890" w:rsidP="009E37DA">
      <w:r>
        <w:rPr>
          <w:rFonts w:ascii="Times New Roman" w:hAnsi="Times New Roman" w:cs="Times New Roman"/>
          <w:sz w:val="28"/>
          <w:szCs w:val="28"/>
        </w:rPr>
        <w:t>28.09</w:t>
      </w:r>
      <w:r w:rsidR="009E37DA" w:rsidRPr="001D346B">
        <w:rPr>
          <w:rFonts w:ascii="Times New Roman" w:hAnsi="Times New Roman" w:cs="Times New Roman"/>
          <w:sz w:val="28"/>
          <w:szCs w:val="28"/>
        </w:rPr>
        <w:t>.2024 г</w:t>
      </w:r>
      <w:r w:rsidR="009E37DA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Библиотекарь </w:t>
      </w:r>
      <w:proofErr w:type="spellStart"/>
      <w:r w:rsidR="009E37DA"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 w:rsidR="009E37DA">
        <w:rPr>
          <w:rFonts w:ascii="Times New Roman" w:hAnsi="Times New Roman" w:cs="Times New Roman"/>
          <w:sz w:val="28"/>
          <w:szCs w:val="28"/>
        </w:rPr>
        <w:t xml:space="preserve"> Е.А</w:t>
      </w:r>
    </w:p>
    <w:sectPr w:rsidR="00E7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3F51"/>
    <w:multiLevelType w:val="hybridMultilevel"/>
    <w:tmpl w:val="B62C68F0"/>
    <w:lvl w:ilvl="0" w:tplc="0419000B">
      <w:start w:val="1"/>
      <w:numFmt w:val="bullet"/>
      <w:lvlText w:val=""/>
      <w:lvlJc w:val="left"/>
      <w:pPr>
        <w:ind w:left="6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120"/>
    <w:rsid w:val="000A7120"/>
    <w:rsid w:val="001D2275"/>
    <w:rsid w:val="007D0890"/>
    <w:rsid w:val="009E37DA"/>
    <w:rsid w:val="00A40BE7"/>
    <w:rsid w:val="00E705A6"/>
    <w:rsid w:val="00FD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A2A3"/>
  <w15:chartTrackingRefBased/>
  <w15:docId w15:val="{16ED75D0-1387-4A15-9DAE-CB0E6377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2024-08-27T07:26:00Z</dcterms:created>
  <dcterms:modified xsi:type="dcterms:W3CDTF">2024-09-28T11:40:00Z</dcterms:modified>
</cp:coreProperties>
</file>