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4EA" w:rsidRPr="00BC44EA" w:rsidRDefault="00BC44EA" w:rsidP="00BC44EA">
      <w:pPr>
        <w:jc w:val="center"/>
        <w:rPr>
          <w:b/>
        </w:rPr>
      </w:pPr>
      <w:r w:rsidRPr="00BC44EA">
        <w:rPr>
          <w:b/>
        </w:rPr>
        <w:t>"Проказы матушки Зимы"</w:t>
      </w:r>
    </w:p>
    <w:p w:rsidR="00165595" w:rsidRDefault="00BC44EA" w:rsidP="00BC44EA">
      <w:pPr>
        <w:jc w:val="both"/>
      </w:pPr>
      <w:r w:rsidRPr="00BC44EA">
        <w:t>10 марта на площади около клуба прошла игровая программа "Проказы матушки Зимы"</w:t>
      </w:r>
      <w:r>
        <w:t>.</w:t>
      </w:r>
      <w:r w:rsidRPr="00BC44EA">
        <w:t xml:space="preserve"> Ребята младшего школьного возраста приняли участие в различных конкурсах и эстафетах. Участники мероприятия прыгали в мешках, виртуозно выполняли змейку с санками, метали снежки, отгадывали загадки Зимы, рисовали символы своей команды" Снежинка" и" Ёлочка" Мероприятие закончилось чаепитием с вареньем.</w:t>
      </w:r>
    </w:p>
    <w:p w:rsidR="00BC44EA" w:rsidRDefault="00BC44EA" w:rsidP="00BC44EA">
      <w:pPr>
        <w:jc w:val="both"/>
      </w:pPr>
      <w:r>
        <w:rPr>
          <w:noProof/>
          <w:lang w:eastAsia="ru-RU"/>
        </w:rPr>
        <w:drawing>
          <wp:inline distT="0" distB="0" distL="0" distR="0" wp14:anchorId="7669228F" wp14:editId="2ED59D19">
            <wp:extent cx="5940425" cy="4455319"/>
            <wp:effectExtent l="0" t="0" r="3175" b="2540"/>
            <wp:docPr id="2" name="Рисунок 2" descr="https://sun9-74.userapi.com/impg/sBGd0WkKaGex8t3N9K7FeNeiys1PG64du9IX_Q/xMDkag_Yaio.jpg?size=2560x1920&amp;quality=95&amp;sign=7563a7ead683cf50b7e4db38019d34c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4.userapi.com/impg/sBGd0WkKaGex8t3N9K7FeNeiys1PG64du9IX_Q/xMDkag_Yaio.jpg?size=2560x1920&amp;quality=95&amp;sign=7563a7ead683cf50b7e4db38019d34c1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4EA" w:rsidRDefault="00BC44EA" w:rsidP="00BC44EA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095C9E9D" wp14:editId="2A2E928E">
            <wp:extent cx="5314950" cy="3986213"/>
            <wp:effectExtent l="0" t="0" r="0" b="0"/>
            <wp:docPr id="4" name="Рисунок 4" descr="https://sun9-10.userapi.com/impg/MXe5xNIQKHetSTXrPDCwpnT9x2bVJRNG6TGNjg/0R7zrtXZwO4.jpg?size=2560x1920&amp;quality=95&amp;sign=068ac8d550c0e19171157ef0a2c2774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0.userapi.com/impg/MXe5xNIQKHetSTXrPDCwpnT9x2bVJRNG6TGNjg/0R7zrtXZwO4.jpg?size=2560x1920&amp;quality=95&amp;sign=068ac8d550c0e19171157ef0a2c27746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5943" cy="398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4EA" w:rsidRDefault="00BC44EA" w:rsidP="00BC44EA">
      <w:pPr>
        <w:jc w:val="both"/>
      </w:pPr>
    </w:p>
    <w:p w:rsidR="00BC44EA" w:rsidRDefault="00BC44EA" w:rsidP="00BC44EA">
      <w:pPr>
        <w:jc w:val="both"/>
      </w:pPr>
      <w:r>
        <w:rPr>
          <w:noProof/>
          <w:lang w:eastAsia="ru-RU"/>
        </w:rPr>
        <w:drawing>
          <wp:inline distT="0" distB="0" distL="0" distR="0" wp14:anchorId="723D8158" wp14:editId="68C48C7B">
            <wp:extent cx="5254413" cy="3940810"/>
            <wp:effectExtent l="0" t="0" r="3810" b="2540"/>
            <wp:docPr id="6" name="Рисунок 6" descr="https://sun9-33.userapi.com/impg/lvCm4OO3Ye_Ewh1BkiKkB7X9DCBN7-Z6fOQ7SQ/HFvoFebyRIk.jpg?size=2560x1920&amp;quality=95&amp;sign=b9b748b8af4f39bef16ed29a7e769fc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33.userapi.com/impg/lvCm4OO3Ye_Ewh1BkiKkB7X9DCBN7-Z6fOQ7SQ/HFvoFebyRIk.jpg?size=2560x1920&amp;quality=95&amp;sign=b9b748b8af4f39bef16ed29a7e769fce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798" cy="394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4EA" w:rsidRDefault="00BC44EA" w:rsidP="00BC44EA">
      <w:pPr>
        <w:jc w:val="both"/>
      </w:pPr>
    </w:p>
    <w:p w:rsidR="00BC44EA" w:rsidRDefault="00BC44EA" w:rsidP="00BC44EA">
      <w:pPr>
        <w:jc w:val="both"/>
      </w:pPr>
    </w:p>
    <w:p w:rsidR="00BC44EA" w:rsidRDefault="00BC44EA" w:rsidP="00BC44EA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1E180E80" wp14:editId="3F236C7C">
            <wp:extent cx="5533813" cy="4150360"/>
            <wp:effectExtent l="0" t="0" r="0" b="2540"/>
            <wp:docPr id="8" name="Рисунок 8" descr="https://sun9-77.userapi.com/impg/Ua2XxU0oher6Bw-feLScEsskN-eASz1DwDtFIw/Xao0C9EHHTU.jpg?size=2560x1920&amp;quality=95&amp;sign=2cd5e7d5abdc176a613d340356cfa39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77.userapi.com/impg/Ua2XxU0oher6Bw-feLScEsskN-eASz1DwDtFIw/Xao0C9EHHTU.jpg?size=2560x1920&amp;quality=95&amp;sign=2cd5e7d5abdc176a613d340356cfa390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826" cy="415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4EA" w:rsidRDefault="00BC44EA" w:rsidP="00BC44EA">
      <w:pPr>
        <w:jc w:val="both"/>
      </w:pPr>
    </w:p>
    <w:p w:rsidR="00BC44EA" w:rsidRDefault="00BC44EA" w:rsidP="00BC44EA">
      <w:pPr>
        <w:jc w:val="both"/>
      </w:pPr>
      <w:bookmarkStart w:id="0" w:name="_GoBack"/>
      <w:r>
        <w:rPr>
          <w:noProof/>
          <w:lang w:eastAsia="ru-RU"/>
        </w:rPr>
        <w:drawing>
          <wp:inline distT="0" distB="0" distL="0" distR="0" wp14:anchorId="5CED423D" wp14:editId="1AAE9657">
            <wp:extent cx="5495290" cy="4121468"/>
            <wp:effectExtent l="0" t="0" r="0" b="0"/>
            <wp:docPr id="10" name="Рисунок 10" descr="https://sun9-27.userapi.com/impg/RZO_v5U1i3Le92BDcXIo2GICLLCpNzYQxm8qpA/4QGbg4E8a7M.jpg?size=2560x1920&amp;quality=95&amp;sign=4a9c3859503d7e9b0a14797309d91e9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27.userapi.com/impg/RZO_v5U1i3Le92BDcXIo2GICLLCpNzYQxm8qpA/4QGbg4E8a7M.jpg?size=2560x1920&amp;quality=95&amp;sign=4a9c3859503d7e9b0a14797309d91e90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917" cy="412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C44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4EA"/>
    <w:rsid w:val="00165595"/>
    <w:rsid w:val="00BC4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02E2E"/>
  <w15:chartTrackingRefBased/>
  <w15:docId w15:val="{1BB43910-15C5-4361-BE8E-EA905462C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2024-03-22T04:35:00Z</dcterms:created>
  <dcterms:modified xsi:type="dcterms:W3CDTF">2024-03-22T04:42:00Z</dcterms:modified>
</cp:coreProperties>
</file>