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4B348C">
      <w:r w:rsidRPr="004B348C">
        <w:t xml:space="preserve">С 26 января по 2 февраля в фойе клуба была оформлена выставка "Город бессмертия", посвященная снятию блокады Ленинграда. На выставке были представлены книги, о тех страшных событиях и </w:t>
      </w:r>
      <w:bookmarkStart w:id="0" w:name="_GoBack"/>
      <w:bookmarkEnd w:id="0"/>
      <w:r w:rsidRPr="004B348C">
        <w:t>людях, переживших блокаду, а также же хлебные карточки и карточки на продукты питания.</w:t>
      </w:r>
    </w:p>
    <w:p w:rsidR="004B348C" w:rsidRDefault="004B348C"/>
    <w:p w:rsidR="004B348C" w:rsidRDefault="004B348C">
      <w:r w:rsidRPr="004B348C">
        <w:drawing>
          <wp:inline distT="0" distB="0" distL="0" distR="0">
            <wp:extent cx="5940425" cy="7920567"/>
            <wp:effectExtent l="0" t="0" r="3175" b="4445"/>
            <wp:docPr id="1" name="Рисунок 1" descr="https://sun9-74.userapi.com/impg/PciyNzMAWJre0AM-DU7ouaocRLxOsABBG55PKA/BNbzoSA44AU.jpg?size=1620x2160&amp;quality=95&amp;sign=c4715ae3b993fed316471a45500d30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4.userapi.com/impg/PciyNzMAWJre0AM-DU7ouaocRLxOsABBG55PKA/BNbzoSA44AU.jpg?size=1620x2160&amp;quality=95&amp;sign=c4715ae3b993fed316471a45500d30c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3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48C"/>
    <w:rsid w:val="00165595"/>
    <w:rsid w:val="004B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D9B0"/>
  <w15:chartTrackingRefBased/>
  <w15:docId w15:val="{FA368EA2-587B-4AFF-827B-C4C0F4DC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2023-02-06T04:33:00Z</dcterms:created>
  <dcterms:modified xsi:type="dcterms:W3CDTF">2023-02-06T04:34:00Z</dcterms:modified>
</cp:coreProperties>
</file>