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F2D" w:rsidRPr="00C93482" w:rsidRDefault="00BB6CA1" w:rsidP="00C93482">
      <w:pPr>
        <w:jc w:val="center"/>
        <w:rPr>
          <w:sz w:val="32"/>
          <w:szCs w:val="32"/>
        </w:rPr>
      </w:pPr>
      <w:r>
        <w:rPr>
          <w:sz w:val="32"/>
          <w:szCs w:val="32"/>
        </w:rPr>
        <w:t>Аф</w:t>
      </w:r>
      <w:r w:rsidR="0010280F">
        <w:rPr>
          <w:sz w:val="32"/>
          <w:szCs w:val="32"/>
        </w:rPr>
        <w:t>иша мероприятий с 1 по 31 июля</w:t>
      </w:r>
    </w:p>
    <w:tbl>
      <w:tblPr>
        <w:tblStyle w:val="a4"/>
        <w:tblW w:w="9807" w:type="dxa"/>
        <w:tblLayout w:type="fixed"/>
        <w:tblLook w:val="04A0" w:firstRow="1" w:lastRow="0" w:firstColumn="1" w:lastColumn="0" w:noHBand="0" w:noVBand="1"/>
      </w:tblPr>
      <w:tblGrid>
        <w:gridCol w:w="659"/>
        <w:gridCol w:w="12"/>
        <w:gridCol w:w="1988"/>
        <w:gridCol w:w="4112"/>
        <w:gridCol w:w="2976"/>
        <w:gridCol w:w="53"/>
        <w:gridCol w:w="7"/>
      </w:tblGrid>
      <w:tr w:rsidR="00C93482" w:rsidTr="00574D0D">
        <w:tc>
          <w:tcPr>
            <w:tcW w:w="671" w:type="dxa"/>
            <w:gridSpan w:val="2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№ </w:t>
            </w:r>
            <w:proofErr w:type="gramStart"/>
            <w:r>
              <w:rPr>
                <w:sz w:val="32"/>
                <w:szCs w:val="32"/>
              </w:rPr>
              <w:t>п</w:t>
            </w:r>
            <w:proofErr w:type="gramEnd"/>
            <w:r>
              <w:rPr>
                <w:sz w:val="32"/>
                <w:szCs w:val="32"/>
              </w:rPr>
              <w:t>/п</w:t>
            </w:r>
          </w:p>
        </w:tc>
        <w:tc>
          <w:tcPr>
            <w:tcW w:w="1988" w:type="dxa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Дата проведения</w:t>
            </w:r>
          </w:p>
        </w:tc>
        <w:tc>
          <w:tcPr>
            <w:tcW w:w="4112" w:type="dxa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Название мероприятий</w:t>
            </w:r>
          </w:p>
        </w:tc>
        <w:tc>
          <w:tcPr>
            <w:tcW w:w="3036" w:type="dxa"/>
            <w:gridSpan w:val="3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Ответственный</w:t>
            </w:r>
          </w:p>
        </w:tc>
      </w:tr>
      <w:tr w:rsidR="00C93482" w:rsidTr="00574D0D">
        <w:tc>
          <w:tcPr>
            <w:tcW w:w="671" w:type="dxa"/>
            <w:gridSpan w:val="2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988" w:type="dxa"/>
          </w:tcPr>
          <w:p w:rsidR="00C93482" w:rsidRDefault="0010280F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 июля</w:t>
            </w:r>
          </w:p>
        </w:tc>
        <w:tc>
          <w:tcPr>
            <w:tcW w:w="4112" w:type="dxa"/>
          </w:tcPr>
          <w:p w:rsidR="00C93482" w:rsidRDefault="0010280F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выставка «Читаем по школьной программе»</w:t>
            </w:r>
          </w:p>
        </w:tc>
        <w:tc>
          <w:tcPr>
            <w:tcW w:w="3036" w:type="dxa"/>
            <w:gridSpan w:val="3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C93482" w:rsidTr="00574D0D">
        <w:tc>
          <w:tcPr>
            <w:tcW w:w="671" w:type="dxa"/>
            <w:gridSpan w:val="2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988" w:type="dxa"/>
          </w:tcPr>
          <w:p w:rsidR="00C93482" w:rsidRDefault="0010280F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 июля</w:t>
            </w:r>
          </w:p>
        </w:tc>
        <w:tc>
          <w:tcPr>
            <w:tcW w:w="4112" w:type="dxa"/>
          </w:tcPr>
          <w:p w:rsidR="00BB6CA1" w:rsidRDefault="0010280F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выставка «Ж. Санд»</w:t>
            </w:r>
          </w:p>
        </w:tc>
        <w:tc>
          <w:tcPr>
            <w:tcW w:w="3036" w:type="dxa"/>
            <w:gridSpan w:val="3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</w:t>
            </w:r>
          </w:p>
          <w:p w:rsidR="00D26886" w:rsidRDefault="00D26886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C93482" w:rsidTr="00574D0D">
        <w:tc>
          <w:tcPr>
            <w:tcW w:w="671" w:type="dxa"/>
            <w:gridSpan w:val="2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988" w:type="dxa"/>
          </w:tcPr>
          <w:p w:rsidR="00C93482" w:rsidRDefault="0010280F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 июля</w:t>
            </w:r>
          </w:p>
        </w:tc>
        <w:tc>
          <w:tcPr>
            <w:tcW w:w="4112" w:type="dxa"/>
          </w:tcPr>
          <w:p w:rsidR="00D26886" w:rsidRDefault="0010280F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выставка «</w:t>
            </w:r>
            <w:proofErr w:type="spellStart"/>
            <w:r>
              <w:rPr>
                <w:sz w:val="32"/>
                <w:szCs w:val="32"/>
              </w:rPr>
              <w:t>Сутеев</w:t>
            </w:r>
            <w:proofErr w:type="spellEnd"/>
            <w:r>
              <w:rPr>
                <w:sz w:val="32"/>
                <w:szCs w:val="32"/>
              </w:rPr>
              <w:t>»</w:t>
            </w:r>
          </w:p>
        </w:tc>
        <w:tc>
          <w:tcPr>
            <w:tcW w:w="3036" w:type="dxa"/>
            <w:gridSpan w:val="3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</w:t>
            </w:r>
          </w:p>
          <w:p w:rsidR="00046E04" w:rsidRDefault="00046E04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BB6CA1" w:rsidTr="00574D0D">
        <w:trPr>
          <w:trHeight w:val="979"/>
        </w:trPr>
        <w:tc>
          <w:tcPr>
            <w:tcW w:w="67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1988" w:type="dxa"/>
            <w:tcBorders>
              <w:left w:val="single" w:sz="4" w:space="0" w:color="auto"/>
              <w:right w:val="nil"/>
            </w:tcBorders>
          </w:tcPr>
          <w:p w:rsidR="00BB6CA1" w:rsidRDefault="0010280F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 июля</w:t>
            </w:r>
          </w:p>
        </w:tc>
        <w:tc>
          <w:tcPr>
            <w:tcW w:w="4112" w:type="dxa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10280F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Беседа </w:t>
            </w:r>
            <w:proofErr w:type="gramStart"/>
            <w:r>
              <w:rPr>
                <w:sz w:val="32"/>
                <w:szCs w:val="32"/>
              </w:rPr>
              <w:t>к</w:t>
            </w:r>
            <w:proofErr w:type="gramEnd"/>
            <w:r>
              <w:rPr>
                <w:sz w:val="32"/>
                <w:szCs w:val="32"/>
              </w:rPr>
              <w:t xml:space="preserve"> Дню семьи, любви и верности «Неразлучные. Сказ о Петре и </w:t>
            </w:r>
            <w:proofErr w:type="spellStart"/>
            <w:r>
              <w:rPr>
                <w:sz w:val="32"/>
                <w:szCs w:val="32"/>
              </w:rPr>
              <w:t>Февронье</w:t>
            </w:r>
            <w:proofErr w:type="spellEnd"/>
            <w:r>
              <w:rPr>
                <w:sz w:val="32"/>
                <w:szCs w:val="32"/>
              </w:rPr>
              <w:t>»</w:t>
            </w:r>
          </w:p>
        </w:tc>
        <w:tc>
          <w:tcPr>
            <w:tcW w:w="3036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BB6CA1" w:rsidTr="00574D0D">
        <w:trPr>
          <w:trHeight w:val="1350"/>
        </w:trPr>
        <w:tc>
          <w:tcPr>
            <w:tcW w:w="6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5 </w:t>
            </w:r>
          </w:p>
        </w:tc>
        <w:tc>
          <w:tcPr>
            <w:tcW w:w="1988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BB6CA1" w:rsidRDefault="0010280F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 июля</w:t>
            </w:r>
          </w:p>
        </w:tc>
        <w:tc>
          <w:tcPr>
            <w:tcW w:w="41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CA1" w:rsidRDefault="0010280F" w:rsidP="00C93482">
            <w:pPr>
              <w:pStyle w:val="a3"/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К</w:t>
            </w:r>
            <w:proofErr w:type="gramEnd"/>
            <w:r>
              <w:rPr>
                <w:sz w:val="32"/>
                <w:szCs w:val="32"/>
              </w:rPr>
              <w:t xml:space="preserve"> Дню семьи, любви и верности акция «Ромашка на счастье» видеоролик «Ромашковая Русь»</w:t>
            </w:r>
          </w:p>
        </w:tc>
        <w:tc>
          <w:tcPr>
            <w:tcW w:w="3036" w:type="dxa"/>
            <w:gridSpan w:val="3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CA18A8" w:rsidTr="00574D0D">
        <w:trPr>
          <w:gridAfter w:val="1"/>
          <w:wAfter w:w="7" w:type="dxa"/>
        </w:trPr>
        <w:tc>
          <w:tcPr>
            <w:tcW w:w="671" w:type="dxa"/>
            <w:gridSpan w:val="2"/>
          </w:tcPr>
          <w:p w:rsidR="00CA18A8" w:rsidRDefault="00CA18A8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1988" w:type="dxa"/>
          </w:tcPr>
          <w:p w:rsidR="00CA18A8" w:rsidRDefault="0010280F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  июл</w:t>
            </w:r>
            <w:r w:rsidR="00CA18A8">
              <w:rPr>
                <w:sz w:val="32"/>
                <w:szCs w:val="32"/>
              </w:rPr>
              <w:t xml:space="preserve">я </w:t>
            </w:r>
          </w:p>
        </w:tc>
        <w:tc>
          <w:tcPr>
            <w:tcW w:w="4112" w:type="dxa"/>
          </w:tcPr>
          <w:p w:rsidR="00CA18A8" w:rsidRDefault="00CA18A8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</w:t>
            </w:r>
            <w:r w:rsidR="0010280F">
              <w:rPr>
                <w:sz w:val="32"/>
                <w:szCs w:val="32"/>
              </w:rPr>
              <w:t xml:space="preserve">нижная выставка Л. Кассиль, книжная выставка Б. </w:t>
            </w:r>
            <w:proofErr w:type="spellStart"/>
            <w:r w:rsidR="0010280F">
              <w:rPr>
                <w:sz w:val="32"/>
                <w:szCs w:val="32"/>
              </w:rPr>
              <w:t>Картленд</w:t>
            </w:r>
            <w:proofErr w:type="spellEnd"/>
            <w:r w:rsidR="0010280F">
              <w:rPr>
                <w:sz w:val="32"/>
                <w:szCs w:val="32"/>
              </w:rPr>
              <w:t xml:space="preserve"> </w:t>
            </w:r>
          </w:p>
        </w:tc>
        <w:tc>
          <w:tcPr>
            <w:tcW w:w="3029" w:type="dxa"/>
            <w:gridSpan w:val="2"/>
            <w:shd w:val="clear" w:color="auto" w:fill="auto"/>
          </w:tcPr>
          <w:p w:rsidR="00CA18A8" w:rsidRDefault="00CA18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CA18A8" w:rsidTr="00574D0D">
        <w:trPr>
          <w:gridAfter w:val="1"/>
          <w:wAfter w:w="7" w:type="dxa"/>
        </w:trPr>
        <w:tc>
          <w:tcPr>
            <w:tcW w:w="671" w:type="dxa"/>
            <w:gridSpan w:val="2"/>
          </w:tcPr>
          <w:p w:rsidR="00CA18A8" w:rsidRDefault="00CA18A8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1988" w:type="dxa"/>
          </w:tcPr>
          <w:p w:rsidR="00CA18A8" w:rsidRDefault="0010280F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 июл</w:t>
            </w:r>
            <w:r w:rsidR="00920C82">
              <w:rPr>
                <w:sz w:val="32"/>
                <w:szCs w:val="32"/>
              </w:rPr>
              <w:t xml:space="preserve">я </w:t>
            </w:r>
          </w:p>
        </w:tc>
        <w:tc>
          <w:tcPr>
            <w:tcW w:w="4112" w:type="dxa"/>
          </w:tcPr>
          <w:p w:rsidR="00CA18A8" w:rsidRDefault="0010280F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Акция «У воды – без беды» </w:t>
            </w:r>
          </w:p>
          <w:p w:rsidR="0010280F" w:rsidRDefault="0010280F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выставка «Б. Горбатов» Выставка журналов «Смотрите! Читайте! Листайте!»</w:t>
            </w:r>
          </w:p>
        </w:tc>
        <w:tc>
          <w:tcPr>
            <w:tcW w:w="3029" w:type="dxa"/>
            <w:gridSpan w:val="2"/>
            <w:shd w:val="clear" w:color="auto" w:fill="auto"/>
          </w:tcPr>
          <w:p w:rsidR="00CA18A8" w:rsidRDefault="00920C8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574D0D" w:rsidTr="00574D0D">
        <w:trPr>
          <w:gridAfter w:val="2"/>
          <w:wAfter w:w="60" w:type="dxa"/>
        </w:trPr>
        <w:tc>
          <w:tcPr>
            <w:tcW w:w="659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  <w:tc>
          <w:tcPr>
            <w:tcW w:w="2000" w:type="dxa"/>
            <w:gridSpan w:val="2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21 июля</w:t>
            </w:r>
          </w:p>
        </w:tc>
        <w:tc>
          <w:tcPr>
            <w:tcW w:w="4112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Акция «Безопасность в общении с животными»</w:t>
            </w:r>
          </w:p>
        </w:tc>
        <w:tc>
          <w:tcPr>
            <w:tcW w:w="2976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574D0D" w:rsidTr="00574D0D">
        <w:trPr>
          <w:gridAfter w:val="2"/>
          <w:wAfter w:w="60" w:type="dxa"/>
        </w:trPr>
        <w:tc>
          <w:tcPr>
            <w:tcW w:w="659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</w:p>
        </w:tc>
        <w:tc>
          <w:tcPr>
            <w:tcW w:w="2000" w:type="dxa"/>
            <w:gridSpan w:val="2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24 июля</w:t>
            </w:r>
          </w:p>
        </w:tc>
        <w:tc>
          <w:tcPr>
            <w:tcW w:w="4112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Фестиваль «</w:t>
            </w:r>
            <w:proofErr w:type="spellStart"/>
            <w:r>
              <w:rPr>
                <w:sz w:val="32"/>
                <w:szCs w:val="32"/>
              </w:rPr>
              <w:t>Промысловские</w:t>
            </w:r>
            <w:proofErr w:type="spellEnd"/>
            <w:r>
              <w:rPr>
                <w:sz w:val="32"/>
                <w:szCs w:val="32"/>
              </w:rPr>
              <w:t xml:space="preserve"> тропы»</w:t>
            </w:r>
          </w:p>
        </w:tc>
        <w:tc>
          <w:tcPr>
            <w:tcW w:w="2976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574D0D" w:rsidTr="00574D0D">
        <w:trPr>
          <w:gridAfter w:val="2"/>
          <w:wAfter w:w="60" w:type="dxa"/>
        </w:trPr>
        <w:tc>
          <w:tcPr>
            <w:tcW w:w="659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</w:p>
        </w:tc>
        <w:tc>
          <w:tcPr>
            <w:tcW w:w="2000" w:type="dxa"/>
            <w:gridSpan w:val="2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28 июля</w:t>
            </w:r>
          </w:p>
        </w:tc>
        <w:tc>
          <w:tcPr>
            <w:tcW w:w="4112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Книжная выставка «Рябина красная вспоминает Шукшина» </w:t>
            </w:r>
          </w:p>
        </w:tc>
        <w:tc>
          <w:tcPr>
            <w:tcW w:w="2976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  <w:bookmarkStart w:id="0" w:name="_GoBack"/>
            <w:bookmarkEnd w:id="0"/>
          </w:p>
        </w:tc>
      </w:tr>
    </w:tbl>
    <w:p w:rsidR="00C93482" w:rsidRPr="00C93482" w:rsidRDefault="00C93482" w:rsidP="00C93482">
      <w:pPr>
        <w:pStyle w:val="a3"/>
        <w:rPr>
          <w:sz w:val="32"/>
          <w:szCs w:val="32"/>
        </w:rPr>
      </w:pPr>
    </w:p>
    <w:sectPr w:rsidR="00C93482" w:rsidRPr="00C93482" w:rsidSect="00C9348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141"/>
    <w:rsid w:val="00046E04"/>
    <w:rsid w:val="0010280F"/>
    <w:rsid w:val="00574D0D"/>
    <w:rsid w:val="00695F2D"/>
    <w:rsid w:val="00920C82"/>
    <w:rsid w:val="00BB6CA1"/>
    <w:rsid w:val="00C93482"/>
    <w:rsid w:val="00CA18A8"/>
    <w:rsid w:val="00D26886"/>
    <w:rsid w:val="00E60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3482"/>
    <w:pPr>
      <w:spacing w:after="0" w:line="240" w:lineRule="auto"/>
    </w:pPr>
  </w:style>
  <w:style w:type="table" w:styleId="a4">
    <w:name w:val="Table Grid"/>
    <w:basedOn w:val="a1"/>
    <w:uiPriority w:val="59"/>
    <w:rsid w:val="00C934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3482"/>
    <w:pPr>
      <w:spacing w:after="0" w:line="240" w:lineRule="auto"/>
    </w:pPr>
  </w:style>
  <w:style w:type="table" w:styleId="a4">
    <w:name w:val="Table Grid"/>
    <w:basedOn w:val="a1"/>
    <w:uiPriority w:val="59"/>
    <w:rsid w:val="00C934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2021-06-27T16:51:00Z</dcterms:created>
  <dcterms:modified xsi:type="dcterms:W3CDTF">2021-06-27T16:51:00Z</dcterms:modified>
</cp:coreProperties>
</file>