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63B" w:rsidRPr="0017263B" w:rsidRDefault="0017263B" w:rsidP="0017263B">
      <w:pPr>
        <w:spacing w:after="120" w:line="240" w:lineRule="auto"/>
        <w:jc w:val="center"/>
        <w:rPr>
          <w:rFonts w:ascii="Times New Roman" w:hAnsi="Times New Roman" w:cs="Times New Roman"/>
          <w:b/>
          <w:i/>
          <w:color w:val="0070C0"/>
          <w:sz w:val="40"/>
        </w:rPr>
      </w:pPr>
      <w:r w:rsidRPr="0017263B">
        <w:rPr>
          <w:rFonts w:ascii="Times New Roman" w:hAnsi="Times New Roman" w:cs="Times New Roman"/>
          <w:b/>
          <w:i/>
          <w:color w:val="0070C0"/>
          <w:sz w:val="40"/>
        </w:rPr>
        <w:t>Акция «День белых журавлей»</w:t>
      </w:r>
    </w:p>
    <w:p w:rsidR="0017263B" w:rsidRPr="0017263B" w:rsidRDefault="0017263B" w:rsidP="0017263B">
      <w:pPr>
        <w:spacing w:after="120" w:line="240" w:lineRule="auto"/>
        <w:rPr>
          <w:rFonts w:ascii="Times New Roman" w:hAnsi="Times New Roman" w:cs="Times New Roman"/>
          <w:i/>
          <w:sz w:val="28"/>
        </w:rPr>
      </w:pPr>
      <w:r w:rsidRPr="0017263B">
        <w:rPr>
          <w:rFonts w:ascii="Times New Roman" w:hAnsi="Times New Roman" w:cs="Times New Roman"/>
          <w:i/>
          <w:sz w:val="28"/>
        </w:rPr>
        <w:t>Мне кажется порою что Гамзатов,</w:t>
      </w:r>
    </w:p>
    <w:p w:rsidR="0017263B" w:rsidRPr="0017263B" w:rsidRDefault="0017263B" w:rsidP="0017263B">
      <w:pPr>
        <w:spacing w:after="120" w:line="240" w:lineRule="auto"/>
        <w:rPr>
          <w:rFonts w:ascii="Times New Roman" w:hAnsi="Times New Roman" w:cs="Times New Roman"/>
          <w:i/>
          <w:sz w:val="28"/>
        </w:rPr>
      </w:pPr>
      <w:r w:rsidRPr="0017263B">
        <w:rPr>
          <w:rFonts w:ascii="Times New Roman" w:hAnsi="Times New Roman" w:cs="Times New Roman"/>
          <w:i/>
          <w:sz w:val="28"/>
        </w:rPr>
        <w:t>Ту, песню написав про журавлей,</w:t>
      </w:r>
    </w:p>
    <w:p w:rsidR="0017263B" w:rsidRPr="0017263B" w:rsidRDefault="0017263B" w:rsidP="0017263B">
      <w:pPr>
        <w:spacing w:after="120" w:line="240" w:lineRule="auto"/>
        <w:rPr>
          <w:rFonts w:ascii="Times New Roman" w:hAnsi="Times New Roman" w:cs="Times New Roman"/>
          <w:i/>
          <w:sz w:val="28"/>
        </w:rPr>
      </w:pPr>
      <w:r w:rsidRPr="0017263B">
        <w:rPr>
          <w:rFonts w:ascii="Times New Roman" w:hAnsi="Times New Roman" w:cs="Times New Roman"/>
          <w:i/>
          <w:sz w:val="28"/>
        </w:rPr>
        <w:t>не песню написал, а гимн когда-то</w:t>
      </w:r>
    </w:p>
    <w:p w:rsidR="0017263B" w:rsidRPr="0017263B" w:rsidRDefault="0017263B" w:rsidP="0017263B">
      <w:pPr>
        <w:spacing w:after="120" w:line="240" w:lineRule="auto"/>
        <w:rPr>
          <w:rFonts w:ascii="Times New Roman" w:hAnsi="Times New Roman" w:cs="Times New Roman"/>
          <w:i/>
          <w:sz w:val="28"/>
        </w:rPr>
      </w:pPr>
      <w:r w:rsidRPr="0017263B">
        <w:rPr>
          <w:rFonts w:ascii="Times New Roman" w:hAnsi="Times New Roman" w:cs="Times New Roman"/>
          <w:i/>
          <w:sz w:val="28"/>
        </w:rPr>
        <w:t>Ги</w:t>
      </w:r>
      <w:r>
        <w:rPr>
          <w:rFonts w:ascii="Times New Roman" w:hAnsi="Times New Roman" w:cs="Times New Roman"/>
          <w:i/>
          <w:sz w:val="28"/>
        </w:rPr>
        <w:t>мн памяти всех павших на земле…</w:t>
      </w:r>
    </w:p>
    <w:p w:rsidR="0017263B" w:rsidRPr="0017263B" w:rsidRDefault="0017263B" w:rsidP="0017263B">
      <w:pPr>
        <w:spacing w:after="120" w:line="240" w:lineRule="auto"/>
        <w:rPr>
          <w:rFonts w:ascii="Times New Roman" w:hAnsi="Times New Roman" w:cs="Times New Roman"/>
          <w:sz w:val="24"/>
        </w:rPr>
      </w:pPr>
    </w:p>
    <w:p w:rsidR="0017263B" w:rsidRPr="0017263B" w:rsidRDefault="0017263B" w:rsidP="0017263B">
      <w:pPr>
        <w:spacing w:after="120" w:line="240" w:lineRule="auto"/>
        <w:jc w:val="center"/>
        <w:rPr>
          <w:rFonts w:ascii="Times New Roman" w:hAnsi="Times New Roman" w:cs="Times New Roman"/>
          <w:sz w:val="24"/>
        </w:rPr>
      </w:pPr>
      <w:r w:rsidRPr="0017263B">
        <w:rPr>
          <w:rFonts w:ascii="Times New Roman" w:hAnsi="Times New Roman" w:cs="Times New Roman"/>
          <w:sz w:val="24"/>
        </w:rPr>
        <w:t>Ежегодно 22 октября  в России отмечают праздник Белых Журавлей. Необычный и мало кому известный праздник с поэтическим названием был учрежден народным поэтом Дагестана Расулом Гамзатовым, в память воинов, которые погибли не только в годы Великой Отечественной войны, а так же в других войнах и военных конфликтах. Он олицетворяет чувство благодарности и признательности за героизм и отвагу, беспрецедентное мужество и любовь к своему Отечеству.</w:t>
      </w:r>
    </w:p>
    <w:p w:rsidR="000A0B48" w:rsidRPr="000A0B48" w:rsidRDefault="0017263B" w:rsidP="000A0B48">
      <w:pPr>
        <w:spacing w:after="120" w:line="240" w:lineRule="auto"/>
        <w:jc w:val="center"/>
        <w:rPr>
          <w:rFonts w:ascii="Times New Roman" w:hAnsi="Times New Roman" w:cs="Times New Roman"/>
          <w:color w:val="0070C0"/>
          <w:sz w:val="36"/>
        </w:rPr>
      </w:pPr>
      <w:r w:rsidRPr="000A0B48">
        <w:rPr>
          <w:rFonts w:ascii="Times New Roman" w:hAnsi="Times New Roman" w:cs="Times New Roman"/>
          <w:b/>
          <w:i/>
          <w:color w:val="0070C0"/>
          <w:sz w:val="36"/>
        </w:rPr>
        <w:t>С 21 по 28 октября</w:t>
      </w:r>
      <w:r w:rsidRPr="000A0B48">
        <w:rPr>
          <w:rFonts w:ascii="Times New Roman" w:hAnsi="Times New Roman" w:cs="Times New Roman"/>
          <w:color w:val="0070C0"/>
          <w:sz w:val="36"/>
        </w:rPr>
        <w:t xml:space="preserve"> в </w:t>
      </w:r>
      <w:proofErr w:type="spellStart"/>
      <w:r w:rsidRPr="000A0B48">
        <w:rPr>
          <w:rFonts w:ascii="Times New Roman" w:hAnsi="Times New Roman" w:cs="Times New Roman"/>
          <w:color w:val="0070C0"/>
          <w:sz w:val="36"/>
        </w:rPr>
        <w:t>Пашийской</w:t>
      </w:r>
      <w:proofErr w:type="spellEnd"/>
      <w:r w:rsidRPr="000A0B48">
        <w:rPr>
          <w:rFonts w:ascii="Times New Roman" w:hAnsi="Times New Roman" w:cs="Times New Roman"/>
          <w:color w:val="0070C0"/>
          <w:sz w:val="36"/>
        </w:rPr>
        <w:t xml:space="preserve"> библиотеке</w:t>
      </w:r>
    </w:p>
    <w:p w:rsidR="0017263B" w:rsidRDefault="0017263B" w:rsidP="000A0B48">
      <w:pPr>
        <w:spacing w:after="120" w:line="240" w:lineRule="auto"/>
        <w:jc w:val="center"/>
        <w:rPr>
          <w:rFonts w:ascii="Times New Roman" w:hAnsi="Times New Roman" w:cs="Times New Roman"/>
          <w:sz w:val="28"/>
        </w:rPr>
      </w:pPr>
      <w:r w:rsidRPr="000A0B48">
        <w:rPr>
          <w:rFonts w:ascii="Times New Roman" w:hAnsi="Times New Roman" w:cs="Times New Roman"/>
          <w:color w:val="0070C0"/>
          <w:sz w:val="28"/>
        </w:rPr>
        <w:t xml:space="preserve">прошла акция </w:t>
      </w:r>
      <w:r w:rsidRPr="000A0B48">
        <w:rPr>
          <w:rFonts w:ascii="Times New Roman" w:hAnsi="Times New Roman" w:cs="Times New Roman"/>
          <w:b/>
          <w:i/>
          <w:color w:val="0070C0"/>
          <w:sz w:val="36"/>
        </w:rPr>
        <w:t>«День белых журавлей»</w:t>
      </w:r>
    </w:p>
    <w:p w:rsidR="0017263B" w:rsidRPr="0017263B" w:rsidRDefault="0017263B" w:rsidP="0017263B">
      <w:pPr>
        <w:spacing w:after="12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0A0B48">
        <w:rPr>
          <w:rFonts w:ascii="Times New Roman" w:hAnsi="Times New Roman" w:cs="Times New Roman"/>
          <w:sz w:val="28"/>
        </w:rPr>
        <w:t xml:space="preserve">Сотрудники </w:t>
      </w:r>
      <w:r w:rsidRPr="0017263B">
        <w:rPr>
          <w:rFonts w:ascii="Times New Roman" w:hAnsi="Times New Roman" w:cs="Times New Roman"/>
          <w:sz w:val="28"/>
        </w:rPr>
        <w:t xml:space="preserve">библиотеки </w:t>
      </w:r>
      <w:r w:rsidR="000A0B48">
        <w:rPr>
          <w:rFonts w:ascii="Times New Roman" w:hAnsi="Times New Roman" w:cs="Times New Roman"/>
          <w:sz w:val="28"/>
        </w:rPr>
        <w:t>целую неделю раздавали жителям п. Пашия информационные буклеты и проводили индивидуальные беседы.</w:t>
      </w:r>
    </w:p>
    <w:p w:rsidR="0017263B" w:rsidRDefault="000A0B48" w:rsidP="0017263B">
      <w:pPr>
        <w:spacing w:after="12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 проведению акции была оформлена одноименная выставка: 22 октября – День белых журавлей. Здесь читатели могли вспомнить стихи великого поэта Расула Гамзатова, вспомнить любимые песни и стихи о подвигах солдат Великой Отечественной войны.</w:t>
      </w:r>
    </w:p>
    <w:p w:rsidR="000A0B48" w:rsidRPr="0017263B" w:rsidRDefault="000A0B48" w:rsidP="0017263B">
      <w:pPr>
        <w:spacing w:after="12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 выставке были представлены Книги Памяти Пермского края и Горнозаводского района. Многие читатели брали эти книги со слезами, вспоминая о своих родных, жизни которых унесла война, вспоминали свое военное детство, или пересказывали горькие истории, которые им рассказывали их бабушки и дедушки. </w:t>
      </w:r>
    </w:p>
    <w:p w:rsidR="000A0B48" w:rsidRDefault="0017263B" w:rsidP="000A0B48">
      <w:pPr>
        <w:spacing w:after="120" w:line="240" w:lineRule="auto"/>
        <w:jc w:val="right"/>
        <w:rPr>
          <w:rFonts w:ascii="Times New Roman" w:hAnsi="Times New Roman" w:cs="Times New Roman"/>
          <w:sz w:val="28"/>
        </w:rPr>
      </w:pPr>
      <w:r w:rsidRPr="0017263B">
        <w:rPr>
          <w:rFonts w:ascii="Times New Roman" w:hAnsi="Times New Roman" w:cs="Times New Roman"/>
          <w:sz w:val="28"/>
        </w:rPr>
        <w:t xml:space="preserve">   </w:t>
      </w:r>
      <w:r w:rsidRPr="000A0B48">
        <w:rPr>
          <w:rFonts w:ascii="Times New Roman" w:hAnsi="Times New Roman" w:cs="Times New Roman"/>
          <w:b/>
          <w:sz w:val="32"/>
        </w:rPr>
        <w:t>Целью акции являлось</w:t>
      </w:r>
      <w:r w:rsidRPr="000A0B48">
        <w:rPr>
          <w:rFonts w:ascii="Times New Roman" w:hAnsi="Times New Roman" w:cs="Times New Roman"/>
          <w:sz w:val="32"/>
        </w:rPr>
        <w:t xml:space="preserve"> </w:t>
      </w:r>
      <w:r w:rsidRPr="0017263B">
        <w:rPr>
          <w:rFonts w:ascii="Times New Roman" w:hAnsi="Times New Roman" w:cs="Times New Roman"/>
          <w:sz w:val="28"/>
        </w:rPr>
        <w:t xml:space="preserve">– вспомнить обо всех погибших в войнах, </w:t>
      </w:r>
    </w:p>
    <w:p w:rsidR="005E2B23" w:rsidRDefault="0017263B" w:rsidP="000A0B48">
      <w:pPr>
        <w:spacing w:after="120" w:line="240" w:lineRule="auto"/>
        <w:jc w:val="right"/>
        <w:rPr>
          <w:rFonts w:ascii="Times New Roman" w:hAnsi="Times New Roman" w:cs="Times New Roman"/>
          <w:sz w:val="28"/>
        </w:rPr>
      </w:pPr>
      <w:r w:rsidRPr="0017263B">
        <w:rPr>
          <w:rFonts w:ascii="Times New Roman" w:hAnsi="Times New Roman" w:cs="Times New Roman"/>
          <w:sz w:val="28"/>
        </w:rPr>
        <w:t>а также донести мысль о том, что мы должны ува</w:t>
      </w:r>
      <w:r w:rsidR="000A0B48">
        <w:rPr>
          <w:rFonts w:ascii="Times New Roman" w:hAnsi="Times New Roman" w:cs="Times New Roman"/>
          <w:sz w:val="28"/>
        </w:rPr>
        <w:t>жать друг друга</w:t>
      </w:r>
      <w:r w:rsidRPr="0017263B">
        <w:rPr>
          <w:rFonts w:ascii="Times New Roman" w:hAnsi="Times New Roman" w:cs="Times New Roman"/>
          <w:sz w:val="28"/>
        </w:rPr>
        <w:t>.</w:t>
      </w:r>
    </w:p>
    <w:p w:rsidR="000A0B48" w:rsidRPr="001D1F7C" w:rsidRDefault="000A0B48" w:rsidP="000A0B48">
      <w:pPr>
        <w:spacing w:after="120" w:line="240" w:lineRule="auto"/>
        <w:jc w:val="right"/>
        <w:rPr>
          <w:rFonts w:ascii="Times New Roman" w:hAnsi="Times New Roman" w:cs="Times New Roman"/>
          <w:sz w:val="28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9D0AF3F" wp14:editId="45DFBCD5">
            <wp:simplePos x="0" y="0"/>
            <wp:positionH relativeFrom="column">
              <wp:posOffset>4202430</wp:posOffset>
            </wp:positionH>
            <wp:positionV relativeFrom="paragraph">
              <wp:posOffset>82550</wp:posOffset>
            </wp:positionV>
            <wp:extent cx="2361565" cy="3611880"/>
            <wp:effectExtent l="247650" t="171450" r="267335" b="236220"/>
            <wp:wrapNone/>
            <wp:docPr id="12" name="Рисунок 12" descr="https://sun9-35.userapi.com/impg/gOsTr-rboMR0eGR4CwQc4zuvMWwmbW7Kev1k9w/BzeFgJN5YVc.jpg?size=486x1080&amp;quality=95&amp;sign=d17abb72a78b7883cad167b9b4c04d7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un9-35.userapi.com/impg/gOsTr-rboMR0eGR4CwQc4zuvMWwmbW7Kev1k9w/BzeFgJN5YVc.jpg?size=486x1080&amp;quality=95&amp;sign=d17abb72a78b7883cad167b9b4c04d74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759" b="13448"/>
                    <a:stretch/>
                  </pic:blipFill>
                  <pic:spPr bwMode="auto">
                    <a:xfrm rot="231765">
                      <a:off x="0" y="0"/>
                      <a:ext cx="2361565" cy="36118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6A10E3BB" wp14:editId="24FD707A">
            <wp:simplePos x="0" y="0"/>
            <wp:positionH relativeFrom="column">
              <wp:posOffset>355908</wp:posOffset>
            </wp:positionH>
            <wp:positionV relativeFrom="paragraph">
              <wp:posOffset>493453</wp:posOffset>
            </wp:positionV>
            <wp:extent cx="3929204" cy="2695297"/>
            <wp:effectExtent l="133350" t="114300" r="147955" b="162560"/>
            <wp:wrapNone/>
            <wp:docPr id="11" name="Рисунок 11" descr="https://sun9-15.userapi.com/impg/299REIY-wBAqOa9NJU9xWsOT7pI5BF3Dw8YFLA/9yBUw476bXA.jpg?size=1280x576&amp;quality=95&amp;sign=8763cd30b68cd8e8ecbcc73c4f400fe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sun9-15.userapi.com/impg/299REIY-wBAqOa9NJU9xWsOT7pI5BF3Dw8YFLA/9yBUw476bXA.jpg?size=1280x576&amp;quality=95&amp;sign=8763cd30b68cd8e8ecbcc73c4f400fe4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51" t="1" r="14816" b="-164"/>
                    <a:stretch/>
                  </pic:blipFill>
                  <pic:spPr bwMode="auto">
                    <a:xfrm>
                      <a:off x="0" y="0"/>
                      <a:ext cx="3945530" cy="270649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A0B48" w:rsidRPr="001D1F7C" w:rsidSect="005A763E">
      <w:pgSz w:w="11906" w:h="16838"/>
      <w:pgMar w:top="1134" w:right="282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F7C"/>
    <w:rsid w:val="0002242D"/>
    <w:rsid w:val="000A0B48"/>
    <w:rsid w:val="000B06FE"/>
    <w:rsid w:val="0017263B"/>
    <w:rsid w:val="001D1F7C"/>
    <w:rsid w:val="005A763E"/>
    <w:rsid w:val="005E2B23"/>
    <w:rsid w:val="006F2D0D"/>
    <w:rsid w:val="00D444D6"/>
    <w:rsid w:val="00F4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1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1F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1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1F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2023-10-31T21:21:00Z</dcterms:created>
  <dcterms:modified xsi:type="dcterms:W3CDTF">2023-10-31T21:21:00Z</dcterms:modified>
</cp:coreProperties>
</file>