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880" w:rsidRDefault="000F6880">
      <w:pPr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4431EA98" wp14:editId="4A019725">
                <wp:simplePos x="0" y="0"/>
                <wp:positionH relativeFrom="column">
                  <wp:posOffset>-973587</wp:posOffset>
                </wp:positionH>
                <wp:positionV relativeFrom="paragraph">
                  <wp:posOffset>-294433</wp:posOffset>
                </wp:positionV>
                <wp:extent cx="7226300" cy="1105786"/>
                <wp:effectExtent l="0" t="0" r="12700" b="18415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26300" cy="11057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065D" w:rsidRPr="00956392" w:rsidRDefault="000F6880" w:rsidP="000F6880">
                            <w:pPr>
                              <w:spacing w:after="0"/>
                              <w:jc w:val="center"/>
                              <w:rPr>
                                <w:rFonts w:ascii="Bookman Old Style" w:hAnsi="Bookman Old Style" w:cs="Times New Roman"/>
                                <w:color w:val="806000" w:themeColor="accent4" w:themeShade="80"/>
                                <w:sz w:val="56"/>
                              </w:rPr>
                            </w:pPr>
                            <w:r w:rsidRPr="00956392">
                              <w:rPr>
                                <w:rFonts w:ascii="Bookman Old Style" w:hAnsi="Bookman Old Style" w:cs="Times New Roman"/>
                                <w:color w:val="806000" w:themeColor="accent4" w:themeShade="80"/>
                                <w:sz w:val="56"/>
                              </w:rPr>
                              <w:t>«Жизнь замечательных людей»</w:t>
                            </w:r>
                          </w:p>
                          <w:p w:rsidR="000F6880" w:rsidRPr="00956392" w:rsidRDefault="000F6880" w:rsidP="000F6880">
                            <w:pPr>
                              <w:spacing w:after="0"/>
                              <w:jc w:val="center"/>
                              <w:rPr>
                                <w:rFonts w:ascii="Bookman Old Style" w:hAnsi="Bookman Old Style" w:cs="Times New Roman"/>
                                <w:color w:val="806000" w:themeColor="accent4" w:themeShade="80"/>
                                <w:sz w:val="56"/>
                              </w:rPr>
                            </w:pPr>
                            <w:r w:rsidRPr="00956392">
                              <w:rPr>
                                <w:rFonts w:ascii="Bookman Old Style" w:hAnsi="Bookman Old Style" w:cs="Times New Roman"/>
                                <w:color w:val="806000" w:themeColor="accent4" w:themeShade="80"/>
                                <w:sz w:val="56"/>
                              </w:rPr>
                              <w:t>Менделеев Д.И.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31EA9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76.65pt;margin-top:-23.2pt;width:569pt;height:87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" strokecolor="window">
                <v:textbox>
                  <w:txbxContent>
                    <w:p w:rsidR="002F065D" w:rsidRPr="00956392" w:rsidRDefault="000F6880" w:rsidP="000F6880">
                      <w:pPr>
                        <w:spacing w:after="0"/>
                        <w:jc w:val="center"/>
                        <w:rPr>
                          <w:rFonts w:ascii="Bookman Old Style" w:hAnsi="Bookman Old Style" w:cs="Times New Roman"/>
                          <w:color w:val="806000" w:themeColor="accent4" w:themeShade="80"/>
                          <w:sz w:val="56"/>
                        </w:rPr>
                      </w:pPr>
                      <w:r w:rsidRPr="00956392">
                        <w:rPr>
                          <w:rFonts w:ascii="Bookman Old Style" w:hAnsi="Bookman Old Style" w:cs="Times New Roman"/>
                          <w:color w:val="806000" w:themeColor="accent4" w:themeShade="80"/>
                          <w:sz w:val="56"/>
                        </w:rPr>
                        <w:t>«Жизнь замечательных людей»</w:t>
                      </w:r>
                    </w:p>
                    <w:p w:rsidR="000F6880" w:rsidRPr="00956392" w:rsidRDefault="000F6880" w:rsidP="000F6880">
                      <w:pPr>
                        <w:spacing w:after="0"/>
                        <w:jc w:val="center"/>
                        <w:rPr>
                          <w:rFonts w:ascii="Bookman Old Style" w:hAnsi="Bookman Old Style" w:cs="Times New Roman"/>
                          <w:color w:val="806000" w:themeColor="accent4" w:themeShade="80"/>
                          <w:sz w:val="56"/>
                        </w:rPr>
                      </w:pPr>
                      <w:r w:rsidRPr="00956392">
                        <w:rPr>
                          <w:rFonts w:ascii="Bookman Old Style" w:hAnsi="Bookman Old Style" w:cs="Times New Roman"/>
                          <w:color w:val="806000" w:themeColor="accent4" w:themeShade="80"/>
                          <w:sz w:val="56"/>
                        </w:rPr>
                        <w:t>Менделеев Д.И.</w:t>
                      </w:r>
                    </w:p>
                  </w:txbxContent>
                </v:textbox>
              </v:shape>
            </w:pict>
          </mc:Fallback>
        </mc:AlternateContent>
      </w:r>
    </w:p>
    <w:p w:rsidR="000F6880" w:rsidRDefault="000F6880">
      <w:pPr>
        <w:rPr>
          <w:noProof/>
          <w:lang w:eastAsia="ru-RU"/>
        </w:rPr>
      </w:pPr>
    </w:p>
    <w:p w:rsidR="00C62ABB" w:rsidRDefault="00956392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703526EF" wp14:editId="42238686">
            <wp:simplePos x="0" y="0"/>
            <wp:positionH relativeFrom="column">
              <wp:posOffset>-750127</wp:posOffset>
            </wp:positionH>
            <wp:positionV relativeFrom="paragraph">
              <wp:posOffset>1047499</wp:posOffset>
            </wp:positionV>
            <wp:extent cx="6867009" cy="4082902"/>
            <wp:effectExtent l="0" t="0" r="0" b="0"/>
            <wp:wrapNone/>
            <wp:docPr id="1" name="Рисунок 1" descr="https://sun9-7.userapi.com/impg/0IZS09ahM7Wm3Pm7xTf8eg2iFTbiTBRIdu4MTQ/sSCM4Ou3vrw.jpg?size=1280x960&amp;quality=95&amp;sign=6c5b3ef9b1f4acc8944c1bda25493eb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.userapi.com/impg/0IZS09ahM7Wm3Pm7xTf8eg2iFTbiTBRIdu4MTQ/sSCM4Ou3vrw.jpg?size=1280x960&amp;quality=95&amp;sign=6c5b3ef9b1f4acc8944c1bda25493eb7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03" b="8663"/>
                    <a:stretch/>
                  </pic:blipFill>
                  <pic:spPr bwMode="auto">
                    <a:xfrm>
                      <a:off x="0" y="0"/>
                      <a:ext cx="6867009" cy="4082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0F6880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46000C3" wp14:editId="020A20C5">
                <wp:simplePos x="0" y="0"/>
                <wp:positionH relativeFrom="column">
                  <wp:posOffset>-974090</wp:posOffset>
                </wp:positionH>
                <wp:positionV relativeFrom="paragraph">
                  <wp:posOffset>5321300</wp:posOffset>
                </wp:positionV>
                <wp:extent cx="7300595" cy="3327400"/>
                <wp:effectExtent l="0" t="0" r="14605" b="2540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0595" cy="332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880" w:rsidRPr="000F6880" w:rsidRDefault="000F6880" w:rsidP="000F688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7"/>
                                <w:shd w:val="clear" w:color="auto" w:fill="FFFFFF"/>
                              </w:rPr>
                            </w:pPr>
                            <w:r w:rsidRPr="000F6880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7"/>
                                <w:shd w:val="clear" w:color="auto" w:fill="FFFFFF"/>
                              </w:rPr>
                              <w:t xml:space="preserve">8 февраля исполняется 189 лет со дня рождения великого русского ученого </w:t>
                            </w:r>
                            <w:proofErr w:type="spellStart"/>
                            <w:r w:rsidRPr="000F6880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7"/>
                                <w:shd w:val="clear" w:color="auto" w:fill="FFFFFF"/>
                              </w:rPr>
                              <w:t>Д.И.Менделеева</w:t>
                            </w:r>
                            <w:proofErr w:type="spellEnd"/>
                            <w:r w:rsidRPr="000F6880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7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0F6880" w:rsidRPr="000F6880" w:rsidRDefault="000F6880" w:rsidP="000F688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7"/>
                                <w:shd w:val="clear" w:color="auto" w:fill="FFFFFF"/>
                              </w:rPr>
                            </w:pPr>
                            <w:r w:rsidRPr="000F6880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7"/>
                                <w:shd w:val="clear" w:color="auto" w:fill="FFFFFF"/>
                              </w:rPr>
                              <w:t xml:space="preserve">Среди самых известных открытий- </w:t>
                            </w:r>
                            <w:proofErr w:type="spellStart"/>
                            <w:r w:rsidRPr="000F6880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7"/>
                                <w:shd w:val="clear" w:color="auto" w:fill="FFFFFF"/>
                              </w:rPr>
                              <w:t>переодический</w:t>
                            </w:r>
                            <w:proofErr w:type="spellEnd"/>
                            <w:r w:rsidRPr="000F6880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7"/>
                                <w:shd w:val="clear" w:color="auto" w:fill="FFFFFF"/>
                              </w:rPr>
                              <w:t xml:space="preserve"> закон химических элементов, один из фундаментальных законов мироздания. Автор "Основы химии".</w:t>
                            </w:r>
                          </w:p>
                          <w:p w:rsidR="00477E0B" w:rsidRPr="000F6880" w:rsidRDefault="000F6880" w:rsidP="000F688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</w:pPr>
                            <w:r w:rsidRPr="000F6880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7"/>
                                <w:shd w:val="clear" w:color="auto" w:fill="FFFFFF"/>
                              </w:rPr>
                              <w:t xml:space="preserve">В Пашийской библиотеке была подготовлена полочная выставка, посвященная </w:t>
                            </w:r>
                            <w:proofErr w:type="spellStart"/>
                            <w:r w:rsidRPr="000F6880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7"/>
                                <w:shd w:val="clear" w:color="auto" w:fill="FFFFFF"/>
                              </w:rPr>
                              <w:t>Д.И.Менделееву</w:t>
                            </w:r>
                            <w:proofErr w:type="spellEnd"/>
                            <w:r w:rsidRPr="000F6880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7"/>
                                <w:shd w:val="clear" w:color="auto" w:fill="FFFFFF"/>
                              </w:rPr>
                              <w:t>. С выставленными книгами можно ознакомиться.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000C3" id="_x0000_s1027" type="#_x0000_t202" style="position:absolute;margin-left:-76.7pt;margin-top:419pt;width:574.85pt;height:26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" strokecolor="white [3212]">
                <v:textbox>
                  <w:txbxContent>
                    <w:p w:rsidR="000F6880" w:rsidRPr="000F6880" w:rsidRDefault="000F6880" w:rsidP="000F688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7"/>
                          <w:shd w:val="clear" w:color="auto" w:fill="FFFFFF"/>
                        </w:rPr>
                      </w:pPr>
                      <w:r w:rsidRPr="000F6880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7"/>
                          <w:shd w:val="clear" w:color="auto" w:fill="FFFFFF"/>
                        </w:rPr>
                        <w:t xml:space="preserve">8 февраля исполняется 189 лет со дня рождения великого русского ученого </w:t>
                      </w:r>
                      <w:proofErr w:type="spellStart"/>
                      <w:r w:rsidRPr="000F6880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7"/>
                          <w:shd w:val="clear" w:color="auto" w:fill="FFFFFF"/>
                        </w:rPr>
                        <w:t>Д.И.Менделеева</w:t>
                      </w:r>
                      <w:proofErr w:type="spellEnd"/>
                      <w:r w:rsidRPr="000F6880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7"/>
                          <w:shd w:val="clear" w:color="auto" w:fill="FFFFFF"/>
                        </w:rPr>
                        <w:t>.</w:t>
                      </w:r>
                    </w:p>
                    <w:p w:rsidR="000F6880" w:rsidRPr="000F6880" w:rsidRDefault="000F6880" w:rsidP="000F688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7"/>
                          <w:shd w:val="clear" w:color="auto" w:fill="FFFFFF"/>
                        </w:rPr>
                      </w:pPr>
                      <w:r w:rsidRPr="000F6880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7"/>
                          <w:shd w:val="clear" w:color="auto" w:fill="FFFFFF"/>
                        </w:rPr>
                        <w:t xml:space="preserve">Среди самых известных открытий- </w:t>
                      </w:r>
                      <w:proofErr w:type="spellStart"/>
                      <w:r w:rsidRPr="000F6880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7"/>
                          <w:shd w:val="clear" w:color="auto" w:fill="FFFFFF"/>
                        </w:rPr>
                        <w:t>переодический</w:t>
                      </w:r>
                      <w:proofErr w:type="spellEnd"/>
                      <w:r w:rsidRPr="000F6880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7"/>
                          <w:shd w:val="clear" w:color="auto" w:fill="FFFFFF"/>
                        </w:rPr>
                        <w:t xml:space="preserve"> закон химических элементов, один из фундаментальных законов мироздания. Автор "Основы химии".</w:t>
                      </w:r>
                    </w:p>
                    <w:p w:rsidR="00477E0B" w:rsidRPr="000F6880" w:rsidRDefault="000F6880" w:rsidP="000F688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</w:pPr>
                      <w:r w:rsidRPr="000F6880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7"/>
                          <w:shd w:val="clear" w:color="auto" w:fill="FFFFFF"/>
                        </w:rPr>
                        <w:t xml:space="preserve">В Пашийской библиотеке была подготовлена полочная выставка, посвященная </w:t>
                      </w:r>
                      <w:proofErr w:type="spellStart"/>
                      <w:r w:rsidRPr="000F6880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7"/>
                          <w:shd w:val="clear" w:color="auto" w:fill="FFFFFF"/>
                        </w:rPr>
                        <w:t>Д.И.Менделееву</w:t>
                      </w:r>
                      <w:proofErr w:type="spellEnd"/>
                      <w:r w:rsidRPr="000F6880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7"/>
                          <w:shd w:val="clear" w:color="auto" w:fill="FFFFFF"/>
                        </w:rPr>
                        <w:t>. С выставленными книгами можно ознакомиться.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62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9D8"/>
    <w:rsid w:val="00054FFE"/>
    <w:rsid w:val="000F6880"/>
    <w:rsid w:val="002F065D"/>
    <w:rsid w:val="00412CF3"/>
    <w:rsid w:val="00477E0B"/>
    <w:rsid w:val="004D5331"/>
    <w:rsid w:val="00863088"/>
    <w:rsid w:val="00877054"/>
    <w:rsid w:val="00922911"/>
    <w:rsid w:val="00956392"/>
    <w:rsid w:val="00C11E74"/>
    <w:rsid w:val="00D1262D"/>
    <w:rsid w:val="00D209D8"/>
    <w:rsid w:val="00D650DB"/>
    <w:rsid w:val="00EA3CDC"/>
    <w:rsid w:val="00F9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5410E-3646-4C2B-99EC-06DC19542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2023-02-09T10:46:00Z</dcterms:created>
  <dcterms:modified xsi:type="dcterms:W3CDTF">2023-02-09T10:46:00Z</dcterms:modified>
</cp:coreProperties>
</file>