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ABB" w:rsidRDefault="00C11E74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EA8437" wp14:editId="18DEEE60">
                <wp:simplePos x="0" y="0"/>
                <wp:positionH relativeFrom="column">
                  <wp:posOffset>-295910</wp:posOffset>
                </wp:positionH>
                <wp:positionV relativeFrom="paragraph">
                  <wp:posOffset>-694781</wp:posOffset>
                </wp:positionV>
                <wp:extent cx="5752465" cy="8074025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2465" cy="807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209D8" w:rsidRPr="00C11E74" w:rsidRDefault="00D209D8" w:rsidP="00D209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C45911" w:themeColor="accent2" w:themeShade="BF"/>
                                <w:sz w:val="72"/>
                                <w:szCs w:val="72"/>
                                <w14:glow w14:rad="635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1E74">
                              <w:rPr>
                                <w:rFonts w:ascii="Times New Roman" w:hAnsi="Times New Roman" w:cs="Times New Roman"/>
                                <w:noProof/>
                                <w:color w:val="C45911" w:themeColor="accent2" w:themeShade="BF"/>
                                <w:sz w:val="72"/>
                                <w:szCs w:val="72"/>
                                <w14:glow w14:rad="635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Книжная выставка</w:t>
                            </w:r>
                          </w:p>
                          <w:p w:rsidR="00D209D8" w:rsidRPr="00C11E74" w:rsidRDefault="00D209D8" w:rsidP="00D209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C45911" w:themeColor="accent2" w:themeShade="BF"/>
                                <w:sz w:val="56"/>
                                <w:szCs w:val="72"/>
                                <w14:glow w14:rad="635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1E74">
                              <w:rPr>
                                <w:rFonts w:ascii="Times New Roman" w:hAnsi="Times New Roman" w:cs="Times New Roman"/>
                                <w:noProof/>
                                <w:color w:val="C45911" w:themeColor="accent2" w:themeShade="BF"/>
                                <w:sz w:val="56"/>
                                <w:szCs w:val="72"/>
                                <w14:glow w14:rad="635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</w:t>
                            </w:r>
                            <w:r w:rsidR="002F065D" w:rsidRPr="00C11E74">
                              <w:rPr>
                                <w:rFonts w:ascii="Times New Roman" w:hAnsi="Times New Roman" w:cs="Times New Roman"/>
                                <w:noProof/>
                                <w:color w:val="C45911" w:themeColor="accent2" w:themeShade="BF"/>
                                <w:sz w:val="56"/>
                                <w:szCs w:val="72"/>
                                <w14:glow w14:rad="635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Золотая хохлома</w:t>
                            </w:r>
                            <w:r w:rsidRPr="00C11E74">
                              <w:rPr>
                                <w:rFonts w:ascii="Times New Roman" w:hAnsi="Times New Roman" w:cs="Times New Roman"/>
                                <w:noProof/>
                                <w:color w:val="C45911" w:themeColor="accent2" w:themeShade="BF"/>
                                <w:sz w:val="56"/>
                                <w:szCs w:val="72"/>
                                <w14:glow w14:rad="635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DEA843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23.3pt;margin-top:-54.7pt;width:452.95pt;height:635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" filled="f" stroked="f">
                <v:fill o:detectmouseclick="t"/>
                <v:textbox style="mso-fit-shape-to-text:t">
                  <w:txbxContent>
                    <w:p w:rsidR="00D209D8" w:rsidRPr="00C11E74" w:rsidRDefault="00D209D8" w:rsidP="00D209D8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C45911" w:themeColor="accent2" w:themeShade="BF"/>
                          <w:sz w:val="72"/>
                          <w:szCs w:val="72"/>
                          <w14:glow w14:rad="635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11E74">
                        <w:rPr>
                          <w:rFonts w:ascii="Times New Roman" w:hAnsi="Times New Roman" w:cs="Times New Roman"/>
                          <w:noProof/>
                          <w:color w:val="C45911" w:themeColor="accent2" w:themeShade="BF"/>
                          <w:sz w:val="72"/>
                          <w:szCs w:val="72"/>
                          <w14:glow w14:rad="635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Книжная выставка</w:t>
                      </w:r>
                    </w:p>
                    <w:p w:rsidR="00D209D8" w:rsidRPr="00C11E74" w:rsidRDefault="00D209D8" w:rsidP="00D209D8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C45911" w:themeColor="accent2" w:themeShade="BF"/>
                          <w:sz w:val="56"/>
                          <w:szCs w:val="72"/>
                          <w14:glow w14:rad="635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11E74">
                        <w:rPr>
                          <w:rFonts w:ascii="Times New Roman" w:hAnsi="Times New Roman" w:cs="Times New Roman"/>
                          <w:noProof/>
                          <w:color w:val="C45911" w:themeColor="accent2" w:themeShade="BF"/>
                          <w:sz w:val="56"/>
                          <w:szCs w:val="72"/>
                          <w14:glow w14:rad="635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</w:t>
                      </w:r>
                      <w:r w:rsidR="002F065D" w:rsidRPr="00C11E74">
                        <w:rPr>
                          <w:rFonts w:ascii="Times New Roman" w:hAnsi="Times New Roman" w:cs="Times New Roman"/>
                          <w:noProof/>
                          <w:color w:val="C45911" w:themeColor="accent2" w:themeShade="BF"/>
                          <w:sz w:val="56"/>
                          <w:szCs w:val="72"/>
                          <w14:glow w14:rad="635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Золотая хохлома</w:t>
                      </w:r>
                      <w:r w:rsidRPr="00C11E74">
                        <w:rPr>
                          <w:rFonts w:ascii="Times New Roman" w:hAnsi="Times New Roman" w:cs="Times New Roman"/>
                          <w:noProof/>
                          <w:color w:val="C45911" w:themeColor="accent2" w:themeShade="BF"/>
                          <w:sz w:val="56"/>
                          <w:szCs w:val="72"/>
                          <w14:glow w14:rad="635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64E7EB05" wp14:editId="30300BEA">
            <wp:simplePos x="0" y="0"/>
            <wp:positionH relativeFrom="column">
              <wp:posOffset>-295729</wp:posOffset>
            </wp:positionH>
            <wp:positionV relativeFrom="paragraph">
              <wp:posOffset>676184</wp:posOffset>
            </wp:positionV>
            <wp:extent cx="5938983" cy="724081"/>
            <wp:effectExtent l="0" t="0" r="5080" b="0"/>
            <wp:wrapNone/>
            <wp:docPr id="8" name="Рисунок 8" descr="https://lh5.googleusercontent.com/rZDQ7eanJSKhfVccdY6KdriMsRXGJ4OyigTy3O2lqoern9pQla5kNpRXfqOqfCzCPRUBW2xOrqzenO0v7a7edb5oqbbhUm2ojB9Y2ME9AiV-Sp_pv8B_mc4QC_cMZG822vhcRHxxsSjDHQMwv9T2QU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5.googleusercontent.com/rZDQ7eanJSKhfVccdY6KdriMsRXGJ4OyigTy3O2lqoern9pQla5kNpRXfqOqfCzCPRUBW2xOrqzenO0v7a7edb5oqbbhUm2ojB9Y2ME9AiV-Sp_pv8B_mc4QC_cMZG822vhcRHxxsSjDHQMwv9T2QU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983" cy="724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3E45D577" wp14:editId="181B1EAF">
                <wp:simplePos x="0" y="0"/>
                <wp:positionH relativeFrom="column">
                  <wp:posOffset>-622935</wp:posOffset>
                </wp:positionH>
                <wp:positionV relativeFrom="paragraph">
                  <wp:posOffset>937260</wp:posOffset>
                </wp:positionV>
                <wp:extent cx="6645729" cy="1869621"/>
                <wp:effectExtent l="0" t="0" r="22225" b="1651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5729" cy="18696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065D" w:rsidRPr="00F96F71" w:rsidRDefault="002F065D" w:rsidP="002F065D">
                            <w:pPr>
                              <w:spacing w:after="0"/>
                              <w:jc w:val="center"/>
                              <w:rPr>
                                <w:rFonts w:ascii="Bookman Old Style" w:hAnsi="Bookman Old Style" w:cs="Times New Roman"/>
                                <w:sz w:val="28"/>
                              </w:rPr>
                            </w:pPr>
                          </w:p>
                          <w:p w:rsidR="002F065D" w:rsidRPr="00D209D8" w:rsidRDefault="002F065D" w:rsidP="002F065D">
                            <w:pPr>
                              <w:rPr>
                                <w:rFonts w:ascii="Bookman Old Style" w:hAnsi="Bookman Old Style" w:cs="Times New Roman"/>
                              </w:rPr>
                            </w:pPr>
                          </w:p>
                          <w:p w:rsidR="002F065D" w:rsidRPr="002F065D" w:rsidRDefault="002F065D" w:rsidP="002F065D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b/>
                                <w:i/>
                                <w:sz w:val="32"/>
                              </w:rPr>
                            </w:pPr>
                            <w:r w:rsidRPr="002F065D">
                              <w:rPr>
                                <w:rFonts w:ascii="Bookman Old Style" w:hAnsi="Bookman Old Style" w:cs="Times New Roman"/>
                                <w:b/>
                                <w:i/>
                                <w:sz w:val="32"/>
                              </w:rPr>
                              <w:t xml:space="preserve">В Пашийской библиотеке в течение января работала </w:t>
                            </w:r>
                          </w:p>
                          <w:p w:rsidR="002F065D" w:rsidRPr="002F065D" w:rsidRDefault="002F065D" w:rsidP="002F065D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b/>
                                <w:i/>
                                <w:sz w:val="32"/>
                              </w:rPr>
                            </w:pPr>
                            <w:r w:rsidRPr="002F065D">
                              <w:rPr>
                                <w:rFonts w:ascii="Bookman Old Style" w:hAnsi="Bookman Old Style" w:cs="Times New Roman"/>
                                <w:b/>
                                <w:i/>
                                <w:sz w:val="32"/>
                              </w:rPr>
                              <w:t xml:space="preserve">чудесная книжная выставка </w:t>
                            </w:r>
                          </w:p>
                          <w:p w:rsidR="002F065D" w:rsidRDefault="002F065D" w:rsidP="002F065D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b/>
                                <w:i/>
                                <w:sz w:val="32"/>
                              </w:rPr>
                            </w:pPr>
                            <w:r w:rsidRPr="002F065D">
                              <w:rPr>
                                <w:rFonts w:ascii="Bookman Old Style" w:hAnsi="Bookman Old Style" w:cs="Times New Roman"/>
                                <w:b/>
                                <w:i/>
                                <w:sz w:val="32"/>
                              </w:rPr>
                              <w:t>«Чудеса народных промыслов. Золотая хохлома».</w:t>
                            </w:r>
                          </w:p>
                          <w:p w:rsidR="002F065D" w:rsidRPr="002F065D" w:rsidRDefault="002F065D" w:rsidP="002F065D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i/>
                              </w:rPr>
                            </w:pPr>
                            <w:r w:rsidRPr="002F065D">
                              <w:rPr>
                                <w:rFonts w:ascii="Bookman Old Style" w:hAnsi="Bookman Old Style" w:cs="Times New Roman"/>
                                <w:b/>
                                <w:i/>
                              </w:rPr>
                              <w:t>Выставку оформила специалист Рудакова О.М.</w:t>
                            </w:r>
                          </w:p>
                          <w:p w:rsidR="002F065D" w:rsidRDefault="002F065D" w:rsidP="002F065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45D577" id="_x0000_s1027" type="#_x0000_t202" style="position:absolute;margin-left:-49.05pt;margin-top:73.8pt;width:523.3pt;height:147.2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" strokecolor="window">
                <v:textbox>
                  <w:txbxContent>
                    <w:p w:rsidR="002F065D" w:rsidRPr="00F96F71" w:rsidRDefault="002F065D" w:rsidP="002F065D">
                      <w:pPr>
                        <w:spacing w:after="0"/>
                        <w:jc w:val="center"/>
                        <w:rPr>
                          <w:rFonts w:ascii="Bookman Old Style" w:hAnsi="Bookman Old Style" w:cs="Times New Roman"/>
                          <w:sz w:val="28"/>
                        </w:rPr>
                      </w:pPr>
                    </w:p>
                    <w:p w:rsidR="002F065D" w:rsidRPr="00D209D8" w:rsidRDefault="002F065D" w:rsidP="002F065D">
                      <w:pPr>
                        <w:rPr>
                          <w:rFonts w:ascii="Bookman Old Style" w:hAnsi="Bookman Old Style" w:cs="Times New Roman"/>
                        </w:rPr>
                      </w:pPr>
                    </w:p>
                    <w:p w:rsidR="002F065D" w:rsidRPr="002F065D" w:rsidRDefault="002F065D" w:rsidP="002F065D">
                      <w:pPr>
                        <w:jc w:val="center"/>
                        <w:rPr>
                          <w:rFonts w:ascii="Bookman Old Style" w:hAnsi="Bookman Old Style" w:cs="Times New Roman"/>
                          <w:b/>
                          <w:i/>
                          <w:sz w:val="32"/>
                        </w:rPr>
                      </w:pPr>
                      <w:r w:rsidRPr="002F065D">
                        <w:rPr>
                          <w:rFonts w:ascii="Bookman Old Style" w:hAnsi="Bookman Old Style" w:cs="Times New Roman"/>
                          <w:b/>
                          <w:i/>
                          <w:sz w:val="32"/>
                        </w:rPr>
                        <w:t xml:space="preserve">В Пашийской библиотеке в течение января работала </w:t>
                      </w:r>
                    </w:p>
                    <w:p w:rsidR="002F065D" w:rsidRPr="002F065D" w:rsidRDefault="002F065D" w:rsidP="002F065D">
                      <w:pPr>
                        <w:jc w:val="center"/>
                        <w:rPr>
                          <w:rFonts w:ascii="Bookman Old Style" w:hAnsi="Bookman Old Style" w:cs="Times New Roman"/>
                          <w:b/>
                          <w:i/>
                          <w:sz w:val="32"/>
                        </w:rPr>
                      </w:pPr>
                      <w:r w:rsidRPr="002F065D">
                        <w:rPr>
                          <w:rFonts w:ascii="Bookman Old Style" w:hAnsi="Bookman Old Style" w:cs="Times New Roman"/>
                          <w:b/>
                          <w:i/>
                          <w:sz w:val="32"/>
                        </w:rPr>
                        <w:t xml:space="preserve">чудесная книжная выставка </w:t>
                      </w:r>
                    </w:p>
                    <w:p w:rsidR="002F065D" w:rsidRDefault="002F065D" w:rsidP="002F065D">
                      <w:pPr>
                        <w:jc w:val="center"/>
                        <w:rPr>
                          <w:rFonts w:ascii="Bookman Old Style" w:hAnsi="Bookman Old Style" w:cs="Times New Roman"/>
                          <w:b/>
                          <w:i/>
                          <w:sz w:val="32"/>
                        </w:rPr>
                      </w:pPr>
                      <w:r w:rsidRPr="002F065D">
                        <w:rPr>
                          <w:rFonts w:ascii="Bookman Old Style" w:hAnsi="Bookman Old Style" w:cs="Times New Roman"/>
                          <w:b/>
                          <w:i/>
                          <w:sz w:val="32"/>
                        </w:rPr>
                        <w:t>«Чудеса народных промыслов. Золотая хохлома».</w:t>
                      </w:r>
                    </w:p>
                    <w:p w:rsidR="002F065D" w:rsidRPr="002F065D" w:rsidRDefault="002F065D" w:rsidP="002F065D">
                      <w:pPr>
                        <w:jc w:val="center"/>
                        <w:rPr>
                          <w:rFonts w:ascii="Bookman Old Style" w:hAnsi="Bookman Old Style" w:cs="Times New Roman"/>
                          <w:i/>
                        </w:rPr>
                      </w:pPr>
                      <w:r w:rsidRPr="002F065D">
                        <w:rPr>
                          <w:rFonts w:ascii="Bookman Old Style" w:hAnsi="Bookman Old Style" w:cs="Times New Roman"/>
                          <w:b/>
                          <w:i/>
                        </w:rPr>
                        <w:t>Выставку оформила специалист Рудакова О.М.</w:t>
                      </w:r>
                    </w:p>
                    <w:p w:rsidR="002F065D" w:rsidRDefault="002F065D" w:rsidP="002F065D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7E4893E" wp14:editId="15720D2E">
                <wp:simplePos x="0" y="0"/>
                <wp:positionH relativeFrom="column">
                  <wp:posOffset>-198392</wp:posOffset>
                </wp:positionH>
                <wp:positionV relativeFrom="paragraph">
                  <wp:posOffset>7515225</wp:posOffset>
                </wp:positionV>
                <wp:extent cx="2360930" cy="1714500"/>
                <wp:effectExtent l="0" t="0" r="24130" b="19050"/>
                <wp:wrapSquare wrapText="bothSides"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065D" w:rsidRPr="00C11E74" w:rsidRDefault="002F065D" w:rsidP="00C11E74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 w:rsidRPr="00C11E74">
                              <w:rPr>
                                <w:rFonts w:ascii="Bookman Old Style" w:hAnsi="Bookman Old Style"/>
                              </w:rPr>
                              <w:t>Хохлома – старинный русский народный промысел, который появился в 17 веке в селе Хохлома, расположенном недалеко от Нижнего Новгорода. Хохломская роспись самая знаменитая, очень красивая, яркая.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E4893E" id="_x0000_s1028" type="#_x0000_t202" style="position:absolute;margin-left:-15.6pt;margin-top:591.75pt;width:185.9pt;height:135pt;z-index:2516674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">
                <v:textbox>
                  <w:txbxContent>
                    <w:p w:rsidR="002F065D" w:rsidRPr="00C11E74" w:rsidRDefault="002F065D" w:rsidP="00C11E74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  <w:r w:rsidRPr="00C11E74">
                        <w:rPr>
                          <w:rFonts w:ascii="Bookman Old Style" w:hAnsi="Bookman Old Style"/>
                        </w:rPr>
                        <w:t>Хохлома – старинный русский народный промысел, который появился в 17 веке в селе Хохлома, расположенном недалеко от Нижнего Новгорода. Хохломская роспись самая знаменитая, очень красивая, яркая.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537068B7" wp14:editId="1A6E0781">
            <wp:simplePos x="0" y="0"/>
            <wp:positionH relativeFrom="column">
              <wp:posOffset>-818878</wp:posOffset>
            </wp:positionH>
            <wp:positionV relativeFrom="paragraph">
              <wp:posOffset>2872196</wp:posOffset>
            </wp:positionV>
            <wp:extent cx="3820886" cy="5094515"/>
            <wp:effectExtent l="0" t="0" r="8255" b="0"/>
            <wp:wrapNone/>
            <wp:docPr id="5" name="Рисунок 5" descr="https://sun9-57.userapi.com/impg/9yCRHonUoXVxH_00v1HIPv1_eUBAmNFVujogdg/riglXALSL98.jpg?size=810x1080&amp;quality=95&amp;sign=7dc58963252dd9d1b22123590feeec0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7.userapi.com/impg/9yCRHonUoXVxH_00v1HIPv1_eUBAmNFVujogdg/riglXALSL98.jpg?size=810x1080&amp;quality=95&amp;sign=7dc58963252dd9d1b22123590feeec06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919" cy="5095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065D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A229D3C" wp14:editId="6CF6B134">
                <wp:simplePos x="0" y="0"/>
                <wp:positionH relativeFrom="column">
                  <wp:posOffset>3243853</wp:posOffset>
                </wp:positionH>
                <wp:positionV relativeFrom="paragraph">
                  <wp:posOffset>2883354</wp:posOffset>
                </wp:positionV>
                <wp:extent cx="3146425" cy="4824730"/>
                <wp:effectExtent l="0" t="0" r="15875" b="1397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6425" cy="4824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065D" w:rsidRDefault="00C11E74" w:rsidP="002F065D">
                            <w:pPr>
                              <w:rPr>
                                <w:rFonts w:ascii="Bookman Old Style" w:hAnsi="Bookman Old Style"/>
                                <w:i/>
                                <w:sz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i/>
                                <w:sz w:val="28"/>
                              </w:rPr>
                              <w:t>Любой посетитель Пашийской библиотеки мог познакомиться с этим удивительным русским народным промыслом.</w:t>
                            </w:r>
                          </w:p>
                          <w:p w:rsidR="00C11E74" w:rsidRDefault="00C11E74" w:rsidP="002F065D">
                            <w:pPr>
                              <w:rPr>
                                <w:rFonts w:ascii="Bookman Old Style" w:hAnsi="Bookman Old Style"/>
                                <w:i/>
                                <w:sz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i/>
                                <w:sz w:val="28"/>
                              </w:rPr>
                              <w:t>В познании традиций хохломской росписи читателям помогли представленные на выставке ярко-иллюстрированные книги и журналы.</w:t>
                            </w:r>
                          </w:p>
                          <w:p w:rsidR="00C11E74" w:rsidRPr="002F065D" w:rsidRDefault="00C11E74" w:rsidP="002F065D">
                            <w:pPr>
                              <w:rPr>
                                <w:rFonts w:ascii="Bookman Old Style" w:hAnsi="Bookman Old Style"/>
                                <w:i/>
                                <w:sz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i/>
                                <w:sz w:val="28"/>
                              </w:rPr>
                              <w:t>Особое внимание на выставку обращали школьники, для которых специалисты библиотеки проводили индивидуальные беседы.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229D3C" id="_x0000_s1029" type="#_x0000_t202" style="position:absolute;margin-left:255.4pt;margin-top:227.05pt;width:247.75pt;height:379.9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" strokecolor="white [3212]">
                <v:textbox>
                  <w:txbxContent>
                    <w:p w:rsidR="002F065D" w:rsidRDefault="00C11E74" w:rsidP="002F065D">
                      <w:pPr>
                        <w:rPr>
                          <w:rFonts w:ascii="Bookman Old Style" w:hAnsi="Bookman Old Style"/>
                          <w:i/>
                          <w:sz w:val="28"/>
                        </w:rPr>
                      </w:pPr>
                      <w:r>
                        <w:rPr>
                          <w:rFonts w:ascii="Bookman Old Style" w:hAnsi="Bookman Old Style"/>
                          <w:i/>
                          <w:sz w:val="28"/>
                        </w:rPr>
                        <w:t>Любой посетитель Пашийской библиотеки мог познакомиться с этим удивительным русским народным промыслом.</w:t>
                      </w:r>
                    </w:p>
                    <w:p w:rsidR="00C11E74" w:rsidRDefault="00C11E74" w:rsidP="002F065D">
                      <w:pPr>
                        <w:rPr>
                          <w:rFonts w:ascii="Bookman Old Style" w:hAnsi="Bookman Old Style"/>
                          <w:i/>
                          <w:sz w:val="28"/>
                        </w:rPr>
                      </w:pPr>
                      <w:r>
                        <w:rPr>
                          <w:rFonts w:ascii="Bookman Old Style" w:hAnsi="Bookman Old Style"/>
                          <w:i/>
                          <w:sz w:val="28"/>
                        </w:rPr>
                        <w:t>В познании традиций хохломской росписи читателям помогли представленные на выставке ярко-иллюстрированные книги и журналы.</w:t>
                      </w:r>
                    </w:p>
                    <w:p w:rsidR="00C11E74" w:rsidRPr="002F065D" w:rsidRDefault="00C11E74" w:rsidP="002F065D">
                      <w:pPr>
                        <w:rPr>
                          <w:rFonts w:ascii="Bookman Old Style" w:hAnsi="Bookman Old Style"/>
                          <w:i/>
                          <w:sz w:val="28"/>
                        </w:rPr>
                      </w:pPr>
                      <w:r>
                        <w:rPr>
                          <w:rFonts w:ascii="Bookman Old Style" w:hAnsi="Bookman Old Style"/>
                          <w:i/>
                          <w:sz w:val="28"/>
                        </w:rPr>
                        <w:t>Особое внимание на выставку обращали школьники, для которых специалисты библиотеки проводили индивидуальные беседы.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62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9D8"/>
    <w:rsid w:val="00054FFE"/>
    <w:rsid w:val="002F065D"/>
    <w:rsid w:val="00412CF3"/>
    <w:rsid w:val="00863088"/>
    <w:rsid w:val="00877054"/>
    <w:rsid w:val="00C11E74"/>
    <w:rsid w:val="00D209D8"/>
    <w:rsid w:val="00EA3CDC"/>
    <w:rsid w:val="00F9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5410E-3646-4C2B-99EC-06DC19542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2023-02-01T12:53:00Z</dcterms:created>
  <dcterms:modified xsi:type="dcterms:W3CDTF">2023-02-01T12:53:00Z</dcterms:modified>
</cp:coreProperties>
</file>