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21FCA" w:rsidRPr="00321FCA" w:rsidRDefault="00321FCA" w:rsidP="00321FCA">
      <w:pPr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sz w:val="28"/>
        </w:rPr>
        <w:t xml:space="preserve">К Всероссийскому Дню семьи, любви и верности на абонементе была </w:t>
      </w:r>
      <w:r w:rsidRPr="00321FCA">
        <w:rPr>
          <w:rFonts w:ascii="Times New Roman" w:hAnsi="Times New Roman" w:cs="Times New Roman"/>
          <w:b/>
          <w:sz w:val="28"/>
        </w:rPr>
        <w:t xml:space="preserve">оформлена книжно-иллюстративная выставка </w:t>
      </w:r>
    </w:p>
    <w:p w:rsidR="00321FCA" w:rsidRPr="0055637C" w:rsidRDefault="00321FCA" w:rsidP="0055637C">
      <w:pPr>
        <w:jc w:val="center"/>
        <w:rPr>
          <w:rFonts w:ascii="Times New Roman" w:hAnsi="Times New Roman" w:cs="Times New Roman"/>
          <w:b/>
          <w:i/>
          <w:sz w:val="32"/>
        </w:rPr>
      </w:pPr>
      <w:r w:rsidRPr="0055637C">
        <w:rPr>
          <w:rFonts w:ascii="Times New Roman" w:hAnsi="Times New Roman" w:cs="Times New Roman"/>
          <w:b/>
          <w:i/>
          <w:sz w:val="32"/>
        </w:rPr>
        <w:t>«Семья на страницах литературных произведений».</w:t>
      </w:r>
    </w:p>
    <w:p w:rsidR="0055637C" w:rsidRDefault="0055637C" w:rsidP="00321FCA">
      <w:pPr>
        <w:jc w:val="center"/>
        <w:rPr>
          <w:rFonts w:ascii="Times New Roman" w:hAnsi="Times New Roman" w:cs="Times New Roman"/>
          <w:sz w:val="28"/>
        </w:rPr>
      </w:pPr>
    </w:p>
    <w:p w:rsidR="0055637C" w:rsidRDefault="00321FCA" w:rsidP="00321FCA">
      <w:pPr>
        <w:jc w:val="center"/>
        <w:rPr>
          <w:rFonts w:ascii="Times New Roman" w:hAnsi="Times New Roman" w:cs="Times New Roman"/>
          <w:sz w:val="28"/>
        </w:rPr>
      </w:pPr>
      <w:r w:rsidRPr="00321FCA">
        <w:rPr>
          <w:rFonts w:ascii="Times New Roman" w:hAnsi="Times New Roman" w:cs="Times New Roman"/>
          <w:sz w:val="28"/>
        </w:rPr>
        <w:t xml:space="preserve">Семьи бывают разные, и для каждого «семья» – это что-то своё, особенное. Все мы родом из детства, из своей семьи. </w:t>
      </w:r>
    </w:p>
    <w:p w:rsidR="0055637C" w:rsidRDefault="00321FCA" w:rsidP="00321FCA">
      <w:pPr>
        <w:jc w:val="center"/>
        <w:rPr>
          <w:rFonts w:ascii="Times New Roman" w:hAnsi="Times New Roman" w:cs="Times New Roman"/>
          <w:sz w:val="28"/>
        </w:rPr>
      </w:pPr>
      <w:r w:rsidRPr="00321FCA">
        <w:rPr>
          <w:rFonts w:ascii="Times New Roman" w:hAnsi="Times New Roman" w:cs="Times New Roman"/>
          <w:sz w:val="28"/>
        </w:rPr>
        <w:t>На страницах книг, с которыми имели возможность познакомиться читатели и гости библиотеки, истории о семьях, детях, дедушках и бабушках,</w:t>
      </w:r>
    </w:p>
    <w:p w:rsidR="0055637C" w:rsidRDefault="00321FCA" w:rsidP="0055637C">
      <w:pPr>
        <w:jc w:val="right"/>
        <w:rPr>
          <w:rFonts w:ascii="Times New Roman" w:hAnsi="Times New Roman" w:cs="Times New Roman"/>
          <w:sz w:val="28"/>
        </w:rPr>
      </w:pPr>
      <w:r w:rsidRPr="00321FCA">
        <w:rPr>
          <w:rFonts w:ascii="Times New Roman" w:hAnsi="Times New Roman" w:cs="Times New Roman"/>
          <w:sz w:val="28"/>
        </w:rPr>
        <w:t xml:space="preserve"> братьях и сестрах.</w:t>
      </w:r>
    </w:p>
    <w:p w:rsidR="0055637C" w:rsidRPr="0055637C" w:rsidRDefault="00321FCA" w:rsidP="00321FCA">
      <w:pPr>
        <w:jc w:val="center"/>
        <w:rPr>
          <w:rFonts w:ascii="Times New Roman" w:hAnsi="Times New Roman" w:cs="Times New Roman"/>
          <w:i/>
          <w:sz w:val="28"/>
        </w:rPr>
      </w:pPr>
      <w:r w:rsidRPr="0055637C">
        <w:rPr>
          <w:rFonts w:ascii="Times New Roman" w:hAnsi="Times New Roman" w:cs="Times New Roman"/>
          <w:i/>
          <w:sz w:val="28"/>
        </w:rPr>
        <w:t xml:space="preserve"> Подборка самых интересных книг о семье - смешных и грустных, веселых и трагических, для чтения на досуге и в семейном кругу демонстрировалась в библиотеке в течение двух недель, чтобы ещё раз </w:t>
      </w:r>
      <w:r w:rsidR="0055637C" w:rsidRPr="0055637C">
        <w:rPr>
          <w:rFonts w:ascii="Times New Roman" w:hAnsi="Times New Roman" w:cs="Times New Roman"/>
          <w:i/>
          <w:sz w:val="28"/>
        </w:rPr>
        <w:t>напомнить,</w:t>
      </w:r>
      <w:r w:rsidRPr="0055637C">
        <w:rPr>
          <w:rFonts w:ascii="Times New Roman" w:hAnsi="Times New Roman" w:cs="Times New Roman"/>
          <w:i/>
          <w:sz w:val="28"/>
        </w:rPr>
        <w:t xml:space="preserve"> </w:t>
      </w:r>
      <w:r w:rsidR="0055637C" w:rsidRPr="0055637C">
        <w:rPr>
          <w:rFonts w:ascii="Times New Roman" w:hAnsi="Times New Roman" w:cs="Times New Roman"/>
          <w:i/>
          <w:sz w:val="28"/>
        </w:rPr>
        <w:t xml:space="preserve">что главные ценности общества – это семейные ценности, а главное в семье – </w:t>
      </w:r>
    </w:p>
    <w:p w:rsidR="0055637C" w:rsidRDefault="0055637C" w:rsidP="0055637C">
      <w:pPr>
        <w:jc w:val="right"/>
        <w:rPr>
          <w:rFonts w:ascii="Times New Roman" w:hAnsi="Times New Roman" w:cs="Times New Roman"/>
          <w:b/>
          <w:i/>
          <w:sz w:val="32"/>
        </w:rPr>
      </w:pPr>
      <w:r>
        <w:rPr>
          <w:rFonts w:ascii="Times New Roman" w:hAnsi="Times New Roman" w:cs="Times New Roman"/>
          <w:b/>
          <w:i/>
          <w:sz w:val="32"/>
        </w:rPr>
        <w:t xml:space="preserve">любовь и понимание. </w:t>
      </w:r>
    </w:p>
    <w:p w:rsidR="0055637C" w:rsidRDefault="0055637C" w:rsidP="0055637C">
      <w:pPr>
        <w:jc w:val="right"/>
        <w:rPr>
          <w:rFonts w:ascii="Times New Roman" w:hAnsi="Times New Roman" w:cs="Times New Roman"/>
          <w:b/>
          <w:i/>
          <w:sz w:val="32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 wp14:anchorId="213C6BF0" wp14:editId="26059C3F">
            <wp:simplePos x="0" y="0"/>
            <wp:positionH relativeFrom="column">
              <wp:posOffset>1059216</wp:posOffset>
            </wp:positionH>
            <wp:positionV relativeFrom="paragraph">
              <wp:posOffset>119895</wp:posOffset>
            </wp:positionV>
            <wp:extent cx="4235570" cy="5646643"/>
            <wp:effectExtent l="0" t="0" r="0" b="0"/>
            <wp:wrapNone/>
            <wp:docPr id="1" name="Рисунок 1" descr="C:\Users\Bibl\AppData\Local\Microsoft\Windows\Temporary Internet Files\Content.Word\IMG_20210708_1841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Bibl\AppData\Local\Microsoft\Windows\Temporary Internet Files\Content.Word\IMG_20210708_184150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35570" cy="56466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5637C" w:rsidRDefault="0055637C" w:rsidP="0055637C">
      <w:pPr>
        <w:jc w:val="right"/>
        <w:rPr>
          <w:rFonts w:ascii="Times New Roman" w:hAnsi="Times New Roman" w:cs="Times New Roman"/>
          <w:b/>
          <w:i/>
          <w:sz w:val="32"/>
        </w:rPr>
      </w:pPr>
    </w:p>
    <w:p w:rsidR="0055637C" w:rsidRDefault="0055637C" w:rsidP="0055637C">
      <w:pPr>
        <w:jc w:val="right"/>
        <w:rPr>
          <w:rFonts w:ascii="Times New Roman" w:hAnsi="Times New Roman" w:cs="Times New Roman"/>
          <w:b/>
          <w:i/>
          <w:sz w:val="32"/>
        </w:rPr>
      </w:pPr>
    </w:p>
    <w:p w:rsidR="0055637C" w:rsidRDefault="0055637C" w:rsidP="0055637C">
      <w:pPr>
        <w:jc w:val="right"/>
        <w:rPr>
          <w:rFonts w:ascii="Times New Roman" w:hAnsi="Times New Roman" w:cs="Times New Roman"/>
          <w:b/>
          <w:i/>
          <w:sz w:val="32"/>
        </w:rPr>
      </w:pPr>
    </w:p>
    <w:p w:rsidR="0055637C" w:rsidRDefault="0055637C" w:rsidP="0055637C">
      <w:pPr>
        <w:jc w:val="right"/>
        <w:rPr>
          <w:rFonts w:ascii="Times New Roman" w:hAnsi="Times New Roman" w:cs="Times New Roman"/>
          <w:b/>
          <w:i/>
          <w:sz w:val="32"/>
        </w:rPr>
      </w:pPr>
    </w:p>
    <w:p w:rsidR="0055637C" w:rsidRDefault="0055637C" w:rsidP="0055637C">
      <w:pPr>
        <w:jc w:val="right"/>
        <w:rPr>
          <w:rFonts w:ascii="Times New Roman" w:hAnsi="Times New Roman" w:cs="Times New Roman"/>
          <w:b/>
          <w:i/>
          <w:sz w:val="32"/>
        </w:rPr>
      </w:pPr>
    </w:p>
    <w:p w:rsidR="0055637C" w:rsidRDefault="0055637C" w:rsidP="0055637C">
      <w:pPr>
        <w:jc w:val="right"/>
        <w:rPr>
          <w:rFonts w:ascii="Times New Roman" w:hAnsi="Times New Roman" w:cs="Times New Roman"/>
          <w:b/>
          <w:i/>
          <w:sz w:val="32"/>
        </w:rPr>
      </w:pPr>
    </w:p>
    <w:p w:rsidR="0055637C" w:rsidRDefault="0055637C" w:rsidP="0055637C">
      <w:pPr>
        <w:jc w:val="right"/>
        <w:rPr>
          <w:rFonts w:ascii="Times New Roman" w:hAnsi="Times New Roman" w:cs="Times New Roman"/>
          <w:b/>
          <w:i/>
          <w:sz w:val="32"/>
        </w:rPr>
      </w:pPr>
    </w:p>
    <w:p w:rsidR="0055637C" w:rsidRDefault="0055637C" w:rsidP="0055637C">
      <w:pPr>
        <w:jc w:val="right"/>
        <w:rPr>
          <w:rFonts w:ascii="Times New Roman" w:hAnsi="Times New Roman" w:cs="Times New Roman"/>
          <w:b/>
          <w:i/>
          <w:sz w:val="32"/>
        </w:rPr>
      </w:pPr>
    </w:p>
    <w:p w:rsidR="0055637C" w:rsidRDefault="0055637C" w:rsidP="0055637C">
      <w:pPr>
        <w:jc w:val="right"/>
        <w:rPr>
          <w:rFonts w:ascii="Times New Roman" w:hAnsi="Times New Roman" w:cs="Times New Roman"/>
          <w:b/>
          <w:i/>
          <w:sz w:val="32"/>
        </w:rPr>
      </w:pPr>
    </w:p>
    <w:p w:rsidR="0055637C" w:rsidRDefault="0055637C" w:rsidP="0055637C">
      <w:pPr>
        <w:jc w:val="right"/>
        <w:rPr>
          <w:rFonts w:ascii="Times New Roman" w:hAnsi="Times New Roman" w:cs="Times New Roman"/>
          <w:b/>
          <w:i/>
          <w:sz w:val="32"/>
        </w:rPr>
      </w:pPr>
    </w:p>
    <w:p w:rsidR="0055637C" w:rsidRDefault="0055637C" w:rsidP="0055637C">
      <w:pPr>
        <w:jc w:val="right"/>
        <w:rPr>
          <w:rFonts w:ascii="Times New Roman" w:hAnsi="Times New Roman" w:cs="Times New Roman"/>
          <w:b/>
          <w:i/>
          <w:sz w:val="32"/>
        </w:rPr>
      </w:pPr>
    </w:p>
    <w:p w:rsidR="0055637C" w:rsidRDefault="0055637C" w:rsidP="0055637C">
      <w:pPr>
        <w:jc w:val="right"/>
        <w:rPr>
          <w:rFonts w:ascii="Times New Roman" w:hAnsi="Times New Roman" w:cs="Times New Roman"/>
          <w:b/>
          <w:i/>
          <w:sz w:val="32"/>
        </w:rPr>
      </w:pPr>
    </w:p>
    <w:p w:rsidR="0055637C" w:rsidRDefault="0055637C" w:rsidP="0055637C">
      <w:pPr>
        <w:jc w:val="right"/>
        <w:rPr>
          <w:rFonts w:ascii="Times New Roman" w:hAnsi="Times New Roman" w:cs="Times New Roman"/>
          <w:b/>
          <w:i/>
          <w:sz w:val="32"/>
        </w:rPr>
      </w:pPr>
    </w:p>
    <w:p w:rsidR="0055637C" w:rsidRDefault="0055637C" w:rsidP="0055637C">
      <w:pPr>
        <w:jc w:val="right"/>
        <w:rPr>
          <w:rFonts w:ascii="Times New Roman" w:hAnsi="Times New Roman" w:cs="Times New Roman"/>
          <w:b/>
          <w:i/>
          <w:sz w:val="32"/>
        </w:rPr>
      </w:pPr>
    </w:p>
    <w:p w:rsidR="0055637C" w:rsidRPr="0055637C" w:rsidRDefault="0055637C" w:rsidP="0055637C">
      <w:pPr>
        <w:jc w:val="center"/>
        <w:rPr>
          <w:rFonts w:ascii="Times New Roman" w:hAnsi="Times New Roman" w:cs="Times New Roman"/>
          <w:b/>
          <w:sz w:val="32"/>
        </w:rPr>
      </w:pPr>
      <w:r w:rsidRPr="0055637C">
        <w:rPr>
          <w:rFonts w:ascii="Times New Roman" w:hAnsi="Times New Roman" w:cs="Times New Roman"/>
          <w:sz w:val="28"/>
        </w:rPr>
        <w:lastRenderedPageBreak/>
        <w:t>Для юных читателей в библиотеке была</w:t>
      </w:r>
      <w:r w:rsidRPr="0055637C">
        <w:rPr>
          <w:rFonts w:ascii="Times New Roman" w:hAnsi="Times New Roman" w:cs="Times New Roman"/>
          <w:b/>
          <w:sz w:val="28"/>
        </w:rPr>
        <w:t xml:space="preserve"> </w:t>
      </w:r>
      <w:r w:rsidRPr="0055637C">
        <w:rPr>
          <w:rFonts w:ascii="Times New Roman" w:hAnsi="Times New Roman" w:cs="Times New Roman"/>
          <w:b/>
          <w:sz w:val="32"/>
        </w:rPr>
        <w:t>оформлена</w:t>
      </w:r>
      <w:r>
        <w:rPr>
          <w:rFonts w:ascii="Times New Roman" w:hAnsi="Times New Roman" w:cs="Times New Roman"/>
          <w:b/>
          <w:sz w:val="32"/>
        </w:rPr>
        <w:t xml:space="preserve"> книжная </w:t>
      </w:r>
      <w:r w:rsidRPr="0055637C">
        <w:rPr>
          <w:rFonts w:ascii="Times New Roman" w:hAnsi="Times New Roman" w:cs="Times New Roman"/>
          <w:b/>
          <w:sz w:val="32"/>
        </w:rPr>
        <w:t>экспозиция</w:t>
      </w:r>
      <w:r>
        <w:rPr>
          <w:rFonts w:ascii="Times New Roman" w:hAnsi="Times New Roman" w:cs="Times New Roman"/>
          <w:b/>
          <w:sz w:val="32"/>
        </w:rPr>
        <w:t xml:space="preserve"> </w:t>
      </w:r>
    </w:p>
    <w:p w:rsidR="0055637C" w:rsidRDefault="0055637C" w:rsidP="0055637C">
      <w:pPr>
        <w:jc w:val="center"/>
        <w:rPr>
          <w:rFonts w:ascii="Times New Roman" w:hAnsi="Times New Roman" w:cs="Times New Roman"/>
          <w:b/>
          <w:i/>
          <w:sz w:val="36"/>
        </w:rPr>
      </w:pPr>
      <w:r w:rsidRPr="0055637C">
        <w:rPr>
          <w:rFonts w:ascii="Times New Roman" w:hAnsi="Times New Roman" w:cs="Times New Roman"/>
          <w:b/>
          <w:i/>
          <w:sz w:val="36"/>
        </w:rPr>
        <w:t>«Под семейным зонтиком»</w:t>
      </w:r>
    </w:p>
    <w:p w:rsidR="0055637C" w:rsidRPr="00EB7E5C" w:rsidRDefault="00EB7E5C" w:rsidP="00EB7E5C">
      <w:pPr>
        <w:jc w:val="center"/>
        <w:rPr>
          <w:rFonts w:ascii="Times New Roman" w:hAnsi="Times New Roman" w:cs="Times New Roman"/>
          <w:sz w:val="28"/>
        </w:rPr>
      </w:pPr>
      <w:r w:rsidRPr="00EB7E5C">
        <w:rPr>
          <w:rFonts w:ascii="Times New Roman" w:hAnsi="Times New Roman" w:cs="Times New Roman"/>
          <w:sz w:val="28"/>
        </w:rPr>
        <w:t>Книжная экспозиция состояла из трёх разделов:</w:t>
      </w:r>
    </w:p>
    <w:p w:rsidR="00EB7E5C" w:rsidRDefault="00EB7E5C" w:rsidP="00EB7E5C">
      <w:pPr>
        <w:jc w:val="center"/>
        <w:rPr>
          <w:rFonts w:ascii="Times New Roman" w:hAnsi="Times New Roman" w:cs="Times New Roman"/>
          <w:b/>
          <w:i/>
          <w:sz w:val="28"/>
        </w:rPr>
      </w:pPr>
      <w:r>
        <w:rPr>
          <w:rFonts w:ascii="Times New Roman" w:hAnsi="Times New Roman" w:cs="Times New Roman"/>
          <w:b/>
          <w:i/>
          <w:sz w:val="28"/>
        </w:rPr>
        <w:t>«Любимые сказки наших родителей»</w:t>
      </w:r>
    </w:p>
    <w:p w:rsidR="00BB19D8" w:rsidRPr="00BB19D8" w:rsidRDefault="00EB7E5C" w:rsidP="00BB19D8">
      <w:pPr>
        <w:jc w:val="center"/>
        <w:rPr>
          <w:rFonts w:ascii="Times New Roman" w:hAnsi="Times New Roman" w:cs="Times New Roman"/>
          <w:b/>
          <w:i/>
          <w:sz w:val="28"/>
        </w:rPr>
      </w:pPr>
      <w:r>
        <w:rPr>
          <w:rFonts w:ascii="Times New Roman" w:hAnsi="Times New Roman" w:cs="Times New Roman"/>
          <w:b/>
          <w:i/>
          <w:sz w:val="28"/>
        </w:rPr>
        <w:t>«Мама, научи меня читать»</w:t>
      </w:r>
    </w:p>
    <w:p w:rsidR="0055637C" w:rsidRPr="00EB7E5C" w:rsidRDefault="0055637C" w:rsidP="00EB7E5C">
      <w:pPr>
        <w:jc w:val="center"/>
        <w:rPr>
          <w:rFonts w:ascii="Times New Roman" w:hAnsi="Times New Roman" w:cs="Times New Roman"/>
          <w:b/>
          <w:i/>
          <w:sz w:val="28"/>
        </w:rPr>
      </w:pPr>
      <w:bookmarkStart w:id="0" w:name="_GoBack"/>
      <w:r w:rsidRPr="00EB7E5C">
        <w:rPr>
          <w:noProof/>
          <w:sz w:val="20"/>
          <w:lang w:eastAsia="ru-RU"/>
        </w:rPr>
        <w:drawing>
          <wp:anchor distT="0" distB="0" distL="114300" distR="114300" simplePos="0" relativeHeight="251657215" behindDoc="1" locked="0" layoutInCell="1" allowOverlap="1" wp14:anchorId="5ACD466E" wp14:editId="1013C620">
            <wp:simplePos x="0" y="0"/>
            <wp:positionH relativeFrom="column">
              <wp:posOffset>796709</wp:posOffset>
            </wp:positionH>
            <wp:positionV relativeFrom="paragraph">
              <wp:posOffset>559040</wp:posOffset>
            </wp:positionV>
            <wp:extent cx="4934310" cy="6578166"/>
            <wp:effectExtent l="0" t="0" r="0" b="0"/>
            <wp:wrapNone/>
            <wp:docPr id="2" name="Рисунок 2" descr="C:\Users\Bibl\AppData\Local\Microsoft\Windows\Temporary Internet Files\Content.Word\IMG_20210715_1216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ibl\AppData\Local\Microsoft\Windows\Temporary Internet Files\Content.Word\IMG_20210715_121634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39696" cy="65853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 w:rsidR="00EB7E5C" w:rsidRPr="00EB7E5C">
        <w:rPr>
          <w:rFonts w:ascii="Times New Roman" w:hAnsi="Times New Roman" w:cs="Times New Roman"/>
          <w:b/>
          <w:i/>
          <w:sz w:val="28"/>
        </w:rPr>
        <w:t>«Мир увлекательного рукоделия»</w:t>
      </w:r>
    </w:p>
    <w:sectPr w:rsidR="0055637C" w:rsidRPr="00EB7E5C" w:rsidSect="0055637C">
      <w:pgSz w:w="11906" w:h="16838"/>
      <w:pgMar w:top="1134" w:right="991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1FCA"/>
    <w:rsid w:val="00321FCA"/>
    <w:rsid w:val="0055637C"/>
    <w:rsid w:val="009718DF"/>
    <w:rsid w:val="00A37E60"/>
    <w:rsid w:val="00BB19D8"/>
    <w:rsid w:val="00EB7E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0869F4C-BE00-4C53-A39E-EE4399692C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2</Pages>
  <Words>145</Words>
  <Characters>827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Bibl</dc:creator>
  <cp:keywords/>
  <dc:description/>
  <cp:lastModifiedBy>Bibl</cp:lastModifiedBy>
  <cp:revision>1</cp:revision>
  <dcterms:created xsi:type="dcterms:W3CDTF">2021-08-03T12:10:00Z</dcterms:created>
  <dcterms:modified xsi:type="dcterms:W3CDTF">2021-08-03T13:14:00Z</dcterms:modified>
</cp:coreProperties>
</file>