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80F" w:rsidRPr="0029180F" w:rsidRDefault="0029180F" w:rsidP="0029180F">
      <w:pPr>
        <w:pStyle w:val="a3"/>
        <w:shd w:val="clear" w:color="auto" w:fill="FFFFFF"/>
        <w:spacing w:before="0" w:beforeAutospacing="0"/>
        <w:rPr>
          <w:color w:val="2C2D2E"/>
          <w:szCs w:val="23"/>
        </w:rPr>
      </w:pPr>
      <w:r w:rsidRPr="0029180F">
        <w:rPr>
          <w:color w:val="2C2D2E"/>
          <w:szCs w:val="23"/>
        </w:rPr>
        <w:t>Отчёт о проведении акции, посвящённой Всероссийскому дню чтения, в библиотеке</w:t>
      </w:r>
    </w:p>
    <w:p w:rsidR="0029180F" w:rsidRPr="0029180F" w:rsidRDefault="0029180F" w:rsidP="0029180F">
      <w:pPr>
        <w:pStyle w:val="a3"/>
        <w:shd w:val="clear" w:color="auto" w:fill="FFFFFF"/>
        <w:rPr>
          <w:color w:val="2C2D2E"/>
          <w:szCs w:val="23"/>
        </w:rPr>
      </w:pPr>
      <w:r w:rsidRPr="0029180F">
        <w:rPr>
          <w:color w:val="2C2D2E"/>
          <w:szCs w:val="23"/>
        </w:rPr>
        <w:t>Всероссийский день чтения отмечается ежегодно 9 октября. В этом году наша библиотека присоединилась к этому мероприятию и провела акцию, направленную на популяризацию чтения и книги.</w:t>
      </w:r>
    </w:p>
    <w:p w:rsidR="0029180F" w:rsidRPr="0029180F" w:rsidRDefault="0029180F" w:rsidP="0029180F">
      <w:pPr>
        <w:pStyle w:val="a3"/>
        <w:shd w:val="clear" w:color="auto" w:fill="FFFFFF"/>
        <w:rPr>
          <w:color w:val="2C2D2E"/>
          <w:szCs w:val="23"/>
        </w:rPr>
      </w:pPr>
      <w:r w:rsidRPr="0029180F">
        <w:rPr>
          <w:color w:val="2C2D2E"/>
          <w:szCs w:val="23"/>
        </w:rPr>
        <w:t>Основной целью акции была пропаганда книги и чтения как важнейшего средства интеллектуального и духовного развития человека. Мы хотели привлечь внимание читателей к важности чтения в современном мире и показать, что книга может быть источником знаний, вдохновения и удовольствия.</w:t>
      </w:r>
    </w:p>
    <w:p w:rsidR="0029180F" w:rsidRPr="0029180F" w:rsidRDefault="0029180F" w:rsidP="0029180F">
      <w:pPr>
        <w:pStyle w:val="a3"/>
        <w:shd w:val="clear" w:color="auto" w:fill="FFFFFF"/>
        <w:rPr>
          <w:color w:val="2C2D2E"/>
          <w:szCs w:val="23"/>
        </w:rPr>
      </w:pPr>
      <w:r w:rsidRPr="0029180F">
        <w:rPr>
          <w:color w:val="2C2D2E"/>
          <w:szCs w:val="23"/>
        </w:rPr>
        <w:t>В рамках акции была организована раздача буклетов, посвящённых чтению. Буклеты содержат информацию о пользе чтения, рекомендации по выбору книг и советы по организации чтения. Мы надеемся, что эти материалы помогут читателям сделать чтение более интересным и продуктивным.</w:t>
      </w:r>
    </w:p>
    <w:p w:rsidR="0029180F" w:rsidRDefault="0029180F" w:rsidP="0029180F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noProof/>
          <w:color w:val="2C2D2E"/>
          <w:sz w:val="23"/>
          <w:szCs w:val="23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694055</wp:posOffset>
            </wp:positionV>
            <wp:extent cx="3323590" cy="2492375"/>
            <wp:effectExtent l="0" t="0" r="0" b="31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g_vAWmw8LzZPsdXgkBpQw_nlY5wNuWHIbfvV9Iyok4xNx4Wrr7VjcfkUyNhhof_YX2FVIL1ntIkQoz_LX72iew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3590" cy="249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180F">
        <w:rPr>
          <w:color w:val="2C2D2E"/>
          <w:szCs w:val="23"/>
        </w:rPr>
        <w:t>В акции приняли участие читатели всех возрастов.</w:t>
      </w:r>
      <w:r w:rsidRPr="0029180F">
        <w:rPr>
          <w:color w:val="2C2D2E"/>
          <w:szCs w:val="23"/>
        </w:rPr>
        <w:br/>
        <w:t>Мы получили много положительных отзывов и надеемся, что акция будет способствовать росту интереса к чтению и книге в нашем обществе.</w:t>
      </w:r>
    </w:p>
    <w:p w:rsidR="00165595" w:rsidRDefault="0029180F">
      <w:bookmarkStart w:id="0" w:name="_GoBack"/>
      <w:r>
        <w:rPr>
          <w:rFonts w:ascii="Arial" w:hAnsi="Arial" w:cs="Arial"/>
          <w:noProof/>
          <w:color w:val="2C2D2E"/>
          <w:sz w:val="23"/>
          <w:szCs w:val="23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2028936</wp:posOffset>
            </wp:positionH>
            <wp:positionV relativeFrom="paragraph">
              <wp:posOffset>2583980</wp:posOffset>
            </wp:positionV>
            <wp:extent cx="3788195" cy="2841045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41011_10100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195" cy="2841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80F"/>
    <w:rsid w:val="00165595"/>
    <w:rsid w:val="0029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0AAD3"/>
  <w15:chartTrackingRefBased/>
  <w15:docId w15:val="{4A625ADE-016D-4386-A6FD-818825A6B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180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2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49877-D5C3-4994-95CB-5C8CCA3AD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2024-10-14T04:12:00Z</dcterms:created>
  <dcterms:modified xsi:type="dcterms:W3CDTF">2024-10-14T04:16:00Z</dcterms:modified>
</cp:coreProperties>
</file>