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2ABB" w:rsidRPr="007D54B5" w:rsidRDefault="007D54B5" w:rsidP="007D54B5">
      <w:pPr>
        <w:jc w:val="center"/>
        <w:rPr>
          <w:rFonts w:ascii="Times New Roman" w:hAnsi="Times New Roman" w:cs="Times New Roman"/>
          <w:b/>
          <w:color w:val="0070C0"/>
          <w:sz w:val="36"/>
        </w:rPr>
      </w:pPr>
      <w:r w:rsidRPr="007D54B5">
        <w:rPr>
          <w:rFonts w:ascii="Times New Roman" w:hAnsi="Times New Roman" w:cs="Times New Roman"/>
          <w:b/>
          <w:color w:val="0070C0"/>
          <w:sz w:val="36"/>
        </w:rPr>
        <w:t xml:space="preserve">Книжная выставка </w:t>
      </w:r>
    </w:p>
    <w:p w:rsidR="007D54B5" w:rsidRPr="007D54B5" w:rsidRDefault="007D54B5" w:rsidP="007D54B5">
      <w:pPr>
        <w:jc w:val="center"/>
        <w:rPr>
          <w:rFonts w:ascii="Times New Roman" w:hAnsi="Times New Roman" w:cs="Times New Roman"/>
          <w:b/>
          <w:color w:val="0070C0"/>
          <w:sz w:val="48"/>
        </w:rPr>
      </w:pPr>
      <w:r w:rsidRPr="007D54B5">
        <w:rPr>
          <w:rFonts w:ascii="Times New Roman" w:hAnsi="Times New Roman" w:cs="Times New Roman"/>
          <w:b/>
          <w:color w:val="0070C0"/>
          <w:sz w:val="48"/>
        </w:rPr>
        <w:t>«Новые книги для маленьких почемучек»</w:t>
      </w:r>
    </w:p>
    <w:p w:rsidR="007D54B5" w:rsidRPr="007D54B5" w:rsidRDefault="007D54B5" w:rsidP="007D54B5">
      <w:pPr>
        <w:jc w:val="center"/>
        <w:rPr>
          <w:rFonts w:ascii="Times New Roman" w:hAnsi="Times New Roman" w:cs="Times New Roman"/>
          <w:i/>
          <w:sz w:val="24"/>
        </w:rPr>
      </w:pPr>
      <w:r w:rsidRPr="007D54B5">
        <w:rPr>
          <w:rFonts w:ascii="Times New Roman" w:hAnsi="Times New Roman" w:cs="Times New Roman"/>
          <w:i/>
          <w:sz w:val="24"/>
        </w:rPr>
        <w:t xml:space="preserve">Любовь к чтению и книгам прививается с самых ранних лет. Сначала это книжки-игрушки, </w:t>
      </w:r>
      <w:proofErr w:type="spellStart"/>
      <w:r w:rsidRPr="007D54B5">
        <w:rPr>
          <w:rFonts w:ascii="Times New Roman" w:hAnsi="Times New Roman" w:cs="Times New Roman"/>
          <w:i/>
          <w:sz w:val="24"/>
        </w:rPr>
        <w:t>виммельбухи</w:t>
      </w:r>
      <w:proofErr w:type="spellEnd"/>
      <w:r w:rsidRPr="007D54B5">
        <w:rPr>
          <w:rFonts w:ascii="Times New Roman" w:hAnsi="Times New Roman" w:cs="Times New Roman"/>
          <w:i/>
          <w:sz w:val="24"/>
        </w:rPr>
        <w:t xml:space="preserve">, </w:t>
      </w:r>
      <w:proofErr w:type="spellStart"/>
      <w:r w:rsidRPr="007D54B5">
        <w:rPr>
          <w:rFonts w:ascii="Times New Roman" w:hAnsi="Times New Roman" w:cs="Times New Roman"/>
          <w:i/>
          <w:sz w:val="24"/>
        </w:rPr>
        <w:t>лэпбуки</w:t>
      </w:r>
      <w:proofErr w:type="spellEnd"/>
      <w:r w:rsidRPr="007D54B5">
        <w:rPr>
          <w:rFonts w:ascii="Times New Roman" w:hAnsi="Times New Roman" w:cs="Times New Roman"/>
          <w:i/>
          <w:sz w:val="24"/>
        </w:rPr>
        <w:t xml:space="preserve"> и музыкальные книги, затем яркие и красочные художественные и развивающие книги, позволяющие изучить мир и подготовить детей к самостоятельному чтению и счету.</w:t>
      </w:r>
    </w:p>
    <w:p w:rsidR="007D54B5" w:rsidRPr="007D54B5" w:rsidRDefault="007D54B5" w:rsidP="007D54B5">
      <w:pPr>
        <w:spacing w:after="120" w:line="240" w:lineRule="auto"/>
        <w:jc w:val="center"/>
        <w:rPr>
          <w:rFonts w:ascii="Times New Roman" w:hAnsi="Times New Roman" w:cs="Times New Roman"/>
          <w:i/>
          <w:sz w:val="40"/>
        </w:rPr>
      </w:pPr>
      <w:r w:rsidRPr="007D54B5">
        <w:rPr>
          <w:rFonts w:ascii="Times New Roman" w:hAnsi="Times New Roman" w:cs="Times New Roman"/>
          <w:i/>
          <w:sz w:val="40"/>
        </w:rPr>
        <w:t xml:space="preserve">Специалисты Пашийской библиотеки </w:t>
      </w:r>
    </w:p>
    <w:p w:rsidR="007D54B5" w:rsidRPr="007D54B5" w:rsidRDefault="007D54B5" w:rsidP="007D54B5">
      <w:pPr>
        <w:spacing w:after="120" w:line="240" w:lineRule="auto"/>
        <w:jc w:val="center"/>
        <w:rPr>
          <w:rFonts w:ascii="Times New Roman" w:hAnsi="Times New Roman" w:cs="Times New Roman"/>
          <w:i/>
          <w:sz w:val="40"/>
        </w:rPr>
      </w:pPr>
      <w:r w:rsidRPr="007D54B5">
        <w:rPr>
          <w:rFonts w:ascii="Times New Roman" w:hAnsi="Times New Roman" w:cs="Times New Roman"/>
          <w:i/>
          <w:sz w:val="40"/>
        </w:rPr>
        <w:t xml:space="preserve">Подготовили книжную выставку </w:t>
      </w:r>
    </w:p>
    <w:p w:rsidR="007D54B5" w:rsidRPr="007D54B5" w:rsidRDefault="007D54B5" w:rsidP="007D54B5">
      <w:pPr>
        <w:spacing w:after="120" w:line="240" w:lineRule="auto"/>
        <w:jc w:val="center"/>
        <w:rPr>
          <w:rFonts w:ascii="Times New Roman" w:hAnsi="Times New Roman" w:cs="Times New Roman"/>
          <w:i/>
          <w:sz w:val="40"/>
        </w:rPr>
      </w:pPr>
      <w:r w:rsidRPr="007D54B5">
        <w:rPr>
          <w:rFonts w:ascii="Times New Roman" w:hAnsi="Times New Roman" w:cs="Times New Roman"/>
          <w:i/>
          <w:sz w:val="40"/>
        </w:rPr>
        <w:t>«Новые книги для самых маленьких почемучек»</w:t>
      </w:r>
      <w:r>
        <w:rPr>
          <w:rFonts w:ascii="Times New Roman" w:hAnsi="Times New Roman" w:cs="Times New Roman"/>
          <w:i/>
          <w:sz w:val="40"/>
        </w:rPr>
        <w:t>.</w:t>
      </w:r>
    </w:p>
    <w:p w:rsidR="007D54B5" w:rsidRPr="007D54B5" w:rsidRDefault="007D54B5" w:rsidP="007D54B5">
      <w:pPr>
        <w:jc w:val="center"/>
        <w:rPr>
          <w:rFonts w:ascii="Times New Roman" w:hAnsi="Times New Roman" w:cs="Times New Roman"/>
          <w:sz w:val="28"/>
        </w:rPr>
      </w:pPr>
      <w:r w:rsidRPr="007D54B5">
        <w:rPr>
          <w:rFonts w:ascii="Times New Roman" w:hAnsi="Times New Roman" w:cs="Times New Roman"/>
          <w:sz w:val="28"/>
        </w:rPr>
        <w:t xml:space="preserve">Книги, представленные на выставке, рассчитаны на дошкольников и детей младшего школьного возраста. </w:t>
      </w:r>
    </w:p>
    <w:p w:rsidR="007D54B5" w:rsidRPr="007D54B5" w:rsidRDefault="007D54B5" w:rsidP="007D54B5">
      <w:pPr>
        <w:jc w:val="center"/>
        <w:rPr>
          <w:rFonts w:ascii="Times New Roman" w:hAnsi="Times New Roman" w:cs="Times New Roman"/>
          <w:sz w:val="28"/>
        </w:rPr>
      </w:pPr>
      <w:r w:rsidRPr="007D54B5">
        <w:rPr>
          <w:rFonts w:ascii="Times New Roman" w:hAnsi="Times New Roman" w:cs="Times New Roman"/>
          <w:sz w:val="28"/>
        </w:rPr>
        <w:t>Они помогут заинтересовать детей науками в раннем возрасте, разовьют любознательность и подготовят к изучению предметов в школе.</w:t>
      </w:r>
    </w:p>
    <w:p w:rsidR="007D54B5" w:rsidRPr="007D54B5" w:rsidRDefault="007D54B5" w:rsidP="007D54B5">
      <w:pPr>
        <w:jc w:val="center"/>
        <w:rPr>
          <w:rFonts w:ascii="Times New Roman" w:hAnsi="Times New Roman" w:cs="Times New Roman"/>
          <w:b/>
          <w:sz w:val="28"/>
        </w:rPr>
      </w:pPr>
      <w:r w:rsidRPr="007D54B5">
        <w:rPr>
          <w:rFonts w:ascii="Times New Roman" w:hAnsi="Times New Roman" w:cs="Times New Roman"/>
          <w:b/>
          <w:sz w:val="28"/>
        </w:rPr>
        <w:t>Все издания, ярко-иллюстрированы, с крупным шрифтом и интересными заданиями для проверки своих знаний.</w:t>
      </w:r>
    </w:p>
    <w:p w:rsidR="007D54B5" w:rsidRPr="007D54B5" w:rsidRDefault="007D54B5" w:rsidP="007D54B5">
      <w:pPr>
        <w:jc w:val="center"/>
        <w:rPr>
          <w:rFonts w:ascii="Times New Roman" w:hAnsi="Times New Roman" w:cs="Times New Roman"/>
          <w:b/>
          <w:color w:val="0070C0"/>
          <w:sz w:val="28"/>
        </w:rPr>
      </w:pPr>
      <w:bookmarkStart w:id="0" w:name="_GoBack"/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5CD9DF1A" wp14:editId="2D50CA61">
            <wp:simplePos x="0" y="0"/>
            <wp:positionH relativeFrom="column">
              <wp:posOffset>940836</wp:posOffset>
            </wp:positionH>
            <wp:positionV relativeFrom="paragraph">
              <wp:posOffset>32652</wp:posOffset>
            </wp:positionV>
            <wp:extent cx="3843159" cy="5122706"/>
            <wp:effectExtent l="0" t="0" r="5080" b="1905"/>
            <wp:wrapNone/>
            <wp:docPr id="1" name="Рисунок 1" descr="https://sun9-56.userapi.com/impg/8WtMs_XBC0ANJIBJXL0NukhJdXx2iuQZgOLtUA/xAHZvHFFN3E.jpg?size=1620x2160&amp;quality=95&amp;sign=d17f7221ec20a1e162b6f7ac024b608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56.userapi.com/impg/8WtMs_XBC0ANJIBJXL0NukhJdXx2iuQZgOLtUA/xAHZvHFFN3E.jpg?size=1620x2160&amp;quality=95&amp;sign=d17f7221ec20a1e162b6f7ac024b6086&amp;type=albu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rightnessContrast bright="2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3159" cy="51227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7D54B5" w:rsidRPr="007D54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54B5"/>
    <w:rsid w:val="007D54B5"/>
    <w:rsid w:val="00863088"/>
    <w:rsid w:val="00EA3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D72A72-3D1C-451C-90B9-8F22C4CC5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07/relationships/hdphoto" Target="media/hdphoto1.wd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114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</dc:creator>
  <cp:keywords/>
  <dc:description/>
  <cp:lastModifiedBy>Bibl</cp:lastModifiedBy>
  <cp:revision>1</cp:revision>
  <dcterms:created xsi:type="dcterms:W3CDTF">2024-09-21T12:37:00Z</dcterms:created>
  <dcterms:modified xsi:type="dcterms:W3CDTF">2024-09-21T12:50:00Z</dcterms:modified>
</cp:coreProperties>
</file>