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8D003E" w:rsidP="008D003E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003E">
        <w:rPr>
          <w:rFonts w:ascii="Times New Roman" w:hAnsi="Times New Roman" w:cs="Times New Roman"/>
          <w:sz w:val="28"/>
          <w:szCs w:val="28"/>
          <w:shd w:val="clear" w:color="auto" w:fill="FFFFFF"/>
        </w:rPr>
        <w:t>1 апреля исполнилось 100 лет со дня рождения известного детского писателя Сергея Петровича Алексеева (1922–2008), для которого историческое прошлое нашей Родины стало главной темой творчества.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D00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книжной </w:t>
      </w:r>
      <w:r w:rsidRPr="008D003E">
        <w:rPr>
          <w:rFonts w:ascii="Times New Roman" w:hAnsi="Times New Roman" w:cs="Times New Roman"/>
          <w:sz w:val="28"/>
          <w:szCs w:val="28"/>
          <w:shd w:val="clear" w:color="auto" w:fill="FFFFFF"/>
        </w:rPr>
        <w:t>выставке </w:t>
      </w:r>
      <w:r w:rsidRPr="008D003E">
        <w:rPr>
          <w:i/>
          <w:sz w:val="28"/>
        </w:rPr>
        <w:t>«История близкая и далёкая»</w:t>
      </w:r>
      <w:r w:rsidRPr="008D003E">
        <w:rPr>
          <w:rFonts w:ascii="Times New Roman" w:hAnsi="Times New Roman" w:cs="Times New Roman"/>
          <w:sz w:val="28"/>
          <w:szCs w:val="28"/>
          <w:shd w:val="clear" w:color="auto" w:fill="FFFFFF"/>
        </w:rPr>
        <w:t> представлены книги, посвященные героическому прошлому России: о татаро-монгольском нашествии, о войне 1812 года и Великой Отечественной войне, о таких исторических личностях, как Пётр I, Александр Суворов, Екатерина Великая.</w:t>
      </w:r>
    </w:p>
    <w:p w:rsidR="008D003E" w:rsidRPr="008D003E" w:rsidRDefault="008D003E" w:rsidP="008D003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9417" cy="7186864"/>
            <wp:effectExtent l="0" t="0" r="0" b="0"/>
            <wp:docPr id="1" name="Рисунок 1" descr="C:\Users\user\Desktop\DSCF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196" cy="718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D003E" w:rsidRPr="008D0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03E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6B8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560B"/>
    <w:rsid w:val="000A73DE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003E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60F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D003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D0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03E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D003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D0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03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2022-04-08T10:42:00Z</dcterms:created>
  <dcterms:modified xsi:type="dcterms:W3CDTF">2022-04-08T10:51:00Z</dcterms:modified>
</cp:coreProperties>
</file>