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C9E" w:rsidRDefault="00D75C9E" w:rsidP="00315A66">
      <w:pPr>
        <w:pStyle w:val="a4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hyperlink r:id="rId4" w:history="1">
        <w:r w:rsidRPr="00D75C9E">
          <w:rPr>
            <w:rFonts w:ascii="Times New Roman" w:hAnsi="Times New Roman" w:cs="Times New Roman"/>
            <w:color w:val="auto"/>
            <w:sz w:val="28"/>
            <w:szCs w:val="28"/>
          </w:rPr>
          <w:t>10 февраля работниками Медведкинской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 биб</w:t>
      </w:r>
      <w:r w:rsidRPr="00D75C9E">
        <w:rPr>
          <w:rFonts w:ascii="Times New Roman" w:hAnsi="Times New Roman" w:cs="Times New Roman"/>
          <w:color w:val="auto"/>
          <w:sz w:val="28"/>
          <w:szCs w:val="28"/>
        </w:rPr>
        <w:t xml:space="preserve">лиотеки и дома досуга </w:t>
      </w:r>
      <w:hyperlink r:id="rId5" w:history="1">
        <w:r w:rsidRPr="00D75C9E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была подготовлена и проведена </w:t>
        </w:r>
      </w:hyperlink>
      <w:r w:rsidRPr="00D75C9E">
        <w:t xml:space="preserve"> </w:t>
      </w:r>
      <w:r w:rsidRPr="00D75C9E">
        <w:rPr>
          <w:rFonts w:ascii="Times New Roman" w:hAnsi="Times New Roman" w:cs="Times New Roman"/>
          <w:bCs/>
          <w:color w:val="auto"/>
          <w:sz w:val="28"/>
          <w:szCs w:val="28"/>
        </w:rPr>
        <w:t>творческая программа «именины домового»</w:t>
      </w:r>
      <w:r w:rsidR="00315A66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315A66" w:rsidRPr="00D75C9E" w:rsidRDefault="009B403A" w:rsidP="00315A66">
      <w:pPr>
        <w:pStyle w:val="a4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Дети м</w:t>
      </w:r>
      <w:r w:rsidR="00315A66">
        <w:rPr>
          <w:rFonts w:ascii="Times New Roman" w:hAnsi="Times New Roman" w:cs="Times New Roman"/>
          <w:bCs/>
          <w:color w:val="auto"/>
          <w:sz w:val="28"/>
          <w:szCs w:val="28"/>
        </w:rPr>
        <w:t>ного узнали из истории праздника, играли в разные игры, отгадывали загадки, и многое другое.</w:t>
      </w:r>
    </w:p>
    <w:p w:rsidR="00D75C9E" w:rsidRDefault="009B403A" w:rsidP="00D75C9E">
      <w:pPr>
        <w:pStyle w:val="a4"/>
        <w:ind w:firstLine="708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 wp14:anchorId="22FB9ECD" wp14:editId="2A07E92E">
            <wp:simplePos x="0" y="0"/>
            <wp:positionH relativeFrom="column">
              <wp:posOffset>3175</wp:posOffset>
            </wp:positionH>
            <wp:positionV relativeFrom="paragraph">
              <wp:posOffset>12121</wp:posOffset>
            </wp:positionV>
            <wp:extent cx="5932805" cy="5009322"/>
            <wp:effectExtent l="0" t="0" r="0" b="1270"/>
            <wp:wrapNone/>
            <wp:docPr id="1" name="Рисунок 1" descr="C:\Users\user\Desktop\фото 2022\DSCF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DSCF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9" b="2525"/>
                    <a:stretch/>
                  </pic:blipFill>
                  <pic:spPr bwMode="auto">
                    <a:xfrm>
                      <a:off x="0" y="0"/>
                      <a:ext cx="5932805" cy="500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C9E" w:rsidRDefault="00D75C9E" w:rsidP="00315A66">
      <w:pPr>
        <w:pStyle w:val="a4"/>
        <w:ind w:firstLine="708"/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5A66" w:rsidRDefault="00315A66" w:rsidP="00315A66">
      <w:pPr>
        <w:pStyle w:val="a4"/>
        <w:ind w:firstLine="708"/>
        <w:jc w:val="center"/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5A66" w:rsidRDefault="00315A66" w:rsidP="00315A66">
      <w:pPr>
        <w:pStyle w:val="a4"/>
        <w:ind w:firstLine="708"/>
        <w:jc w:val="center"/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5A66" w:rsidRDefault="00315A66" w:rsidP="00315A66">
      <w:pPr>
        <w:pStyle w:val="a4"/>
        <w:ind w:firstLine="708"/>
        <w:jc w:val="center"/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75C9E" w:rsidRPr="00D75C9E" w:rsidRDefault="00D75C9E" w:rsidP="00315A66">
      <w:pPr>
        <w:pStyle w:val="a4"/>
        <w:ind w:firstLine="708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832C45" w:rsidRPr="00D75C9E" w:rsidRDefault="009B403A" w:rsidP="00D75C9E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4652922</wp:posOffset>
            </wp:positionV>
            <wp:extent cx="5882640" cy="3883000"/>
            <wp:effectExtent l="0" t="0" r="3810" b="3810"/>
            <wp:wrapNone/>
            <wp:docPr id="2" name="Рисунок 2" descr="C:\Users\user\Desktop\фото 2022\DSCF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022\DSCF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5" t="11577" r="333" b="11770"/>
                    <a:stretch/>
                  </pic:blipFill>
                  <pic:spPr bwMode="auto">
                    <a:xfrm>
                      <a:off x="0" y="0"/>
                      <a:ext cx="5882640" cy="38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32C45" w:rsidRPr="00D75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9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200C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8A4"/>
    <w:rsid w:val="001E7006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A66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03A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16C6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5C9E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284D4"/>
  <w15:docId w15:val="{D453585E-6ABA-4E7B-9133-9AA9D39F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D75C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5C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75C9E"/>
    <w:rPr>
      <w:color w:val="0000FF"/>
      <w:u w:val="single"/>
    </w:rPr>
  </w:style>
  <w:style w:type="paragraph" w:styleId="a4">
    <w:name w:val="No Spacing"/>
    <w:uiPriority w:val="1"/>
    <w:qFormat/>
    <w:rsid w:val="00D75C9E"/>
    <w:pPr>
      <w:spacing w:after="0" w:line="240" w:lineRule="auto"/>
    </w:pPr>
    <w:rPr>
      <w:rFonts w:ascii="Calibri" w:hAnsi="Calibri" w:cs="Calibri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D75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C9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adm-pestovo.ru/index.php/news/342-10-fevralya-rabotnikami-vyatskogo-dk-byla-podgotovlena-i-provedena-prazdnichnaya-poznavatelno-igrovaya-programma-s-dnem-rozhdeniya-domovoj" TargetMode="External"/><Relationship Id="rId4" Type="http://schemas.openxmlformats.org/officeDocument/2006/relationships/hyperlink" Target="https://adm-pestovo.ru/index.php/news/342-10-fevralya-rabotnikami-vyatskogo-dk-byla-podgotovlena-i-provedena-prazdnichnaya-poznavatelno-igrovaya-programma-s-dnem-rozhdeniya-domovoj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dcterms:created xsi:type="dcterms:W3CDTF">2022-02-12T12:26:00Z</dcterms:created>
  <dcterms:modified xsi:type="dcterms:W3CDTF">2022-02-14T04:42:00Z</dcterms:modified>
</cp:coreProperties>
</file>