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E31FFB" w:rsidRDefault="00B2141D" w:rsidP="00B2141D">
      <w:pPr>
        <w:ind w:left="-426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E31FFB">
        <w:rPr>
          <w:rFonts w:ascii="Times New Roman" w:hAnsi="Times New Roman" w:cs="Times New Roman"/>
          <w:b/>
          <w:color w:val="C00000"/>
          <w:sz w:val="28"/>
        </w:rPr>
        <w:t>Масленичные посиделки «Читаем, играем, весну встречаем!»</w:t>
      </w:r>
    </w:p>
    <w:p w:rsidR="00B2141D" w:rsidRDefault="00B2141D" w:rsidP="00E31FFB">
      <w:pPr>
        <w:ind w:left="-426"/>
        <w:jc w:val="both"/>
        <w:rPr>
          <w:rFonts w:ascii="Times New Roman" w:hAnsi="Times New Roman" w:cs="Times New Roman"/>
          <w:sz w:val="28"/>
        </w:rPr>
      </w:pPr>
      <w:r w:rsidRPr="00E31FFB">
        <w:rPr>
          <w:rFonts w:ascii="Times New Roman" w:hAnsi="Times New Roman" w:cs="Times New Roman"/>
          <w:sz w:val="28"/>
        </w:rPr>
        <w:tab/>
        <w:t>У каждо</w:t>
      </w:r>
      <w:r w:rsidR="00060A38" w:rsidRPr="00E31FFB">
        <w:rPr>
          <w:rFonts w:ascii="Times New Roman" w:hAnsi="Times New Roman" w:cs="Times New Roman"/>
          <w:sz w:val="28"/>
        </w:rPr>
        <w:t>го народа есть свои праздники, и</w:t>
      </w:r>
      <w:r w:rsidRPr="00E31FFB">
        <w:rPr>
          <w:rFonts w:ascii="Times New Roman" w:hAnsi="Times New Roman" w:cs="Times New Roman"/>
          <w:sz w:val="28"/>
        </w:rPr>
        <w:t xml:space="preserve">х любят и дети и взрослые.  С 20 по 26 февраля во всех уголках России в этом году празднуется Масленица.  Поэтому поводу  в масленичную неделю  библиотекари устроили праздник для кусьинской детворы.  На мероприятии  детей  познакомили с историей и традициями этого праздника.  Ребята приняли участие в викторине, посвященной Масленице, узнали, почему  в это время пекут блины,  познакомились со старинными праздничными закличками и песнями. </w:t>
      </w:r>
      <w:r w:rsidR="00060A38" w:rsidRPr="00E31FFB">
        <w:rPr>
          <w:rFonts w:ascii="Times New Roman" w:hAnsi="Times New Roman" w:cs="Times New Roman"/>
          <w:sz w:val="28"/>
        </w:rPr>
        <w:t xml:space="preserve">  Для ребят были подготовлены игры и потехи, в которых они с удовольствием приняли участие.  И как полагается, в такой великий праздник, все ребята получили сладости.</w:t>
      </w:r>
    </w:p>
    <w:p w:rsidR="00E31FFB" w:rsidRDefault="00E31FFB" w:rsidP="00E31FFB">
      <w:pPr>
        <w:ind w:left="-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Мероприятие проводилось 2 раза, в нем приняли участие дошкольники и второклассники</w:t>
      </w:r>
      <w:r w:rsidR="000D0907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E31FFB" w:rsidRDefault="00E31FFB" w:rsidP="00E31FFB">
      <w:pPr>
        <w:ind w:left="-426"/>
        <w:jc w:val="both"/>
        <w:rPr>
          <w:rFonts w:ascii="Times New Roman" w:hAnsi="Times New Roman" w:cs="Times New Roman"/>
          <w:sz w:val="28"/>
        </w:rPr>
      </w:pPr>
    </w:p>
    <w:p w:rsidR="00E31FFB" w:rsidRDefault="00E31FFB" w:rsidP="00E31FFB">
      <w:pPr>
        <w:ind w:left="-426"/>
        <w:jc w:val="both"/>
        <w:rPr>
          <w:rFonts w:ascii="Times New Roman" w:hAnsi="Times New Roman" w:cs="Times New Roman"/>
          <w:sz w:val="28"/>
        </w:rPr>
      </w:pPr>
    </w:p>
    <w:p w:rsidR="00E31FFB" w:rsidRDefault="00E31FFB" w:rsidP="00E31FFB">
      <w:pPr>
        <w:ind w:left="-426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62A1E0B0" wp14:editId="7735AE27">
            <wp:extent cx="5616000" cy="4212000"/>
            <wp:effectExtent l="0" t="0" r="3810" b="0"/>
            <wp:docPr id="1" name="Рисунок 1" descr="C:\Users\1\Desktop\20230228_16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30228_1603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000" cy="42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FFB" w:rsidRDefault="00E31FFB" w:rsidP="00E31FFB">
      <w:pPr>
        <w:ind w:left="-426"/>
        <w:jc w:val="center"/>
        <w:rPr>
          <w:rFonts w:ascii="Times New Roman" w:hAnsi="Times New Roman" w:cs="Times New Roman"/>
          <w:sz w:val="28"/>
        </w:rPr>
      </w:pPr>
    </w:p>
    <w:p w:rsidR="00E31FFB" w:rsidRDefault="00E31FFB" w:rsidP="00E31FFB">
      <w:pPr>
        <w:ind w:left="-426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591175" cy="3143250"/>
            <wp:effectExtent l="0" t="0" r="9525" b="0"/>
            <wp:docPr id="3" name="Рисунок 3" descr="F:\DCIM\100OLYMP\P2285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22859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FFB" w:rsidRDefault="00E31FFB" w:rsidP="00E31FFB">
      <w:pPr>
        <w:ind w:left="-426"/>
        <w:jc w:val="center"/>
        <w:rPr>
          <w:rFonts w:ascii="Times New Roman" w:hAnsi="Times New Roman" w:cs="Times New Roman"/>
          <w:sz w:val="28"/>
        </w:rPr>
      </w:pPr>
    </w:p>
    <w:p w:rsidR="00E31FFB" w:rsidRDefault="00E31FFB" w:rsidP="00E31FFB">
      <w:pPr>
        <w:ind w:left="-426"/>
        <w:jc w:val="center"/>
        <w:rPr>
          <w:rFonts w:ascii="Times New Roman" w:hAnsi="Times New Roman" w:cs="Times New Roman"/>
          <w:sz w:val="28"/>
        </w:rPr>
      </w:pPr>
    </w:p>
    <w:p w:rsidR="00E31FFB" w:rsidRPr="00E31FFB" w:rsidRDefault="00E31FFB" w:rsidP="00E31FFB">
      <w:pPr>
        <w:ind w:left="-426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591175" cy="3143250"/>
            <wp:effectExtent l="0" t="0" r="9525" b="0"/>
            <wp:docPr id="2" name="Рисунок 2" descr="F:\DCIM\100OLYMP\P2225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22259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1D" w:rsidRPr="00060A38" w:rsidRDefault="00B2141D" w:rsidP="00B2141D">
      <w:pPr>
        <w:ind w:left="-426"/>
        <w:jc w:val="center"/>
        <w:rPr>
          <w:sz w:val="28"/>
        </w:rPr>
      </w:pPr>
    </w:p>
    <w:sectPr w:rsidR="00B2141D" w:rsidRPr="00060A38" w:rsidSect="00B2141D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2DF"/>
    <w:rsid w:val="00060A38"/>
    <w:rsid w:val="000D0907"/>
    <w:rsid w:val="009902DF"/>
    <w:rsid w:val="00B2141D"/>
    <w:rsid w:val="00E31FFB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1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1F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2023-03-02T08:37:00Z</dcterms:created>
  <dcterms:modified xsi:type="dcterms:W3CDTF">2023-03-03T07:26:00Z</dcterms:modified>
</cp:coreProperties>
</file>