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09A" w:rsidRPr="0059009A" w:rsidRDefault="0059009A" w:rsidP="0059009A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9009A">
        <w:rPr>
          <w:rFonts w:ascii="Times New Roman" w:hAnsi="Times New Roman" w:cs="Times New Roman"/>
          <w:b/>
          <w:color w:val="C00000"/>
          <w:sz w:val="28"/>
        </w:rPr>
        <w:t>Патриотический урок «Письмо прадеду»</w:t>
      </w:r>
    </w:p>
    <w:p w:rsidR="00985AEC" w:rsidRPr="0059009A" w:rsidRDefault="00AB6EF5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Прошло уже 77 лет со времени окончания второй мировой войны, но отголоски ее всё еще доносятся до нас. Это и могилы неизвестных солдат,  снаряды и осколки, оставшиеся на полях сражений, это солдатские письма - «треугольники», иногда написанные на простом обрывке бумаги.</w:t>
      </w:r>
    </w:p>
    <w:p w:rsidR="00AB6EF5" w:rsidRPr="0059009A" w:rsidRDefault="00AB6EF5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Солдатские письма, солдатские письма</w:t>
      </w:r>
    </w:p>
    <w:p w:rsidR="00AB6EF5" w:rsidRPr="0059009A" w:rsidRDefault="00AB6EF5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Читали всем миром по тысяче раз…</w:t>
      </w:r>
    </w:p>
    <w:p w:rsidR="00AB6EF5" w:rsidRPr="0059009A" w:rsidRDefault="00AB6EF5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В них боль и надежда, стремление к жизни,</w:t>
      </w:r>
    </w:p>
    <w:p w:rsidR="00AB6EF5" w:rsidRPr="0059009A" w:rsidRDefault="00AB6EF5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Проклятья врагу, боль и ярость подчас…</w:t>
      </w:r>
    </w:p>
    <w:p w:rsidR="00AB6EF5" w:rsidRPr="0059009A" w:rsidRDefault="00293EE4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 xml:space="preserve">12 мая </w:t>
      </w:r>
      <w:r w:rsidR="00AB6EF5" w:rsidRPr="0059009A">
        <w:rPr>
          <w:rFonts w:ascii="Times New Roman" w:hAnsi="Times New Roman" w:cs="Times New Roman"/>
          <w:sz w:val="28"/>
        </w:rPr>
        <w:t xml:space="preserve"> в библиотеке прошёл патриотический час «Письмо прадеду». </w:t>
      </w:r>
      <w:r w:rsidRPr="0059009A">
        <w:rPr>
          <w:rFonts w:ascii="Times New Roman" w:hAnsi="Times New Roman" w:cs="Times New Roman"/>
          <w:sz w:val="28"/>
        </w:rPr>
        <w:t xml:space="preserve"> Десять  писем написали четвероклассники  неизвестному солдату или прадеду, которые воевали на фронтах Великой Отечественной войны.   Ребята с волнением и гордостью зачитывали свои письма, в которых они рассказали о себе,  задавали вопросы о войне,  рассказывали о </w:t>
      </w:r>
      <w:r w:rsidR="0059009A">
        <w:rPr>
          <w:rFonts w:ascii="Times New Roman" w:hAnsi="Times New Roman" w:cs="Times New Roman"/>
          <w:sz w:val="28"/>
        </w:rPr>
        <w:t>подвигах защитников нашей Родины.</w:t>
      </w:r>
      <w:bookmarkStart w:id="0" w:name="_GoBack"/>
      <w:bookmarkEnd w:id="0"/>
    </w:p>
    <w:p w:rsidR="00293EE4" w:rsidRPr="0059009A" w:rsidRDefault="00293EE4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Вот некоторые строки из писем ребят</w:t>
      </w:r>
      <w:r w:rsidR="0059009A" w:rsidRPr="0059009A">
        <w:rPr>
          <w:rFonts w:ascii="Times New Roman" w:hAnsi="Times New Roman" w:cs="Times New Roman"/>
          <w:sz w:val="28"/>
        </w:rPr>
        <w:t>:</w:t>
      </w:r>
    </w:p>
    <w:p w:rsidR="00293EE4" w:rsidRPr="0059009A" w:rsidRDefault="00293EE4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 xml:space="preserve">«Здравствуй прадедушка! Пишет тебе правнук Савелий. </w:t>
      </w:r>
      <w:r w:rsidR="00E16120" w:rsidRPr="0059009A">
        <w:rPr>
          <w:rFonts w:ascii="Times New Roman" w:hAnsi="Times New Roman" w:cs="Times New Roman"/>
          <w:sz w:val="28"/>
        </w:rPr>
        <w:t xml:space="preserve"> Учусь я в 4к классе.</w:t>
      </w:r>
      <w:r w:rsidRPr="0059009A">
        <w:rPr>
          <w:rFonts w:ascii="Times New Roman" w:hAnsi="Times New Roman" w:cs="Times New Roman"/>
          <w:sz w:val="28"/>
        </w:rPr>
        <w:t xml:space="preserve"> Я знаю, что ты защищал нашу</w:t>
      </w:r>
      <w:r w:rsidR="00E16120" w:rsidRPr="0059009A">
        <w:rPr>
          <w:rFonts w:ascii="Times New Roman" w:hAnsi="Times New Roman" w:cs="Times New Roman"/>
          <w:sz w:val="28"/>
        </w:rPr>
        <w:t xml:space="preserve"> Родину на легендарном танке «Т-34». На  этом танке ты дошел до Берлина…» (Савелий Рыбников)</w:t>
      </w:r>
    </w:p>
    <w:p w:rsidR="00E16120" w:rsidRPr="0059009A" w:rsidRDefault="00E16120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«Дорогой солдат! Это письмо пишет вам ученик  4 класса Мальцев Матвей. Хоть я и не знаю, кто вы, но я говорю «Большое спасибо» за то,  что вы не пожалели своей собственной жизни для Великой победы, не ради награды, а ради нашей Родины…» (Матвей Мальцев)</w:t>
      </w:r>
    </w:p>
    <w:p w:rsidR="00E94068" w:rsidRPr="0059009A" w:rsidRDefault="00647143" w:rsidP="00293EE4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9009A">
        <w:rPr>
          <w:rFonts w:ascii="Times New Roman" w:hAnsi="Times New Roman" w:cs="Times New Roman"/>
          <w:sz w:val="28"/>
        </w:rPr>
        <w:t>«</w:t>
      </w:r>
      <w:r w:rsidR="00E16120" w:rsidRPr="0059009A">
        <w:rPr>
          <w:rFonts w:ascii="Times New Roman" w:hAnsi="Times New Roman" w:cs="Times New Roman"/>
          <w:sz w:val="28"/>
        </w:rPr>
        <w:t>Здравствуй дорогой прадедушка, которого я никогда не видела, пишет тебе твоя правнучка Снежана. Мы с тобой очень близкие родственники, хоть и живем в разное время</w:t>
      </w:r>
      <w:r w:rsidRPr="0059009A">
        <w:rPr>
          <w:rFonts w:ascii="Times New Roman" w:hAnsi="Times New Roman" w:cs="Times New Roman"/>
          <w:sz w:val="28"/>
        </w:rPr>
        <w:t>. Ты прожил свою не долгую жизнь в двадцатом веке, а я живу в двадцать первом.  Твоя жизнь была очень трудной, на твою долю выпало очень сложное испытание – Война. Ты храбро и мужественно защищал нашу Родину от фашистов, чтобы мы – твои потомки жили в счастливой, могучей стране. Чтобы мы никогда не видели войны,  голода, смерти…»  (Снежана Корепанова)</w:t>
      </w:r>
    </w:p>
    <w:p w:rsidR="00E94068" w:rsidRPr="0059009A" w:rsidRDefault="00E94068" w:rsidP="00293EE4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94068" w:rsidRPr="0059009A" w:rsidRDefault="00E94068" w:rsidP="00293EE4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E94068" w:rsidRDefault="00E94068" w:rsidP="0059009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885200" cy="3664800"/>
            <wp:effectExtent l="0" t="0" r="0" b="0"/>
            <wp:docPr id="1" name="Рисунок 1" descr="F:\DCIM\100OLYMP\P5195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1952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200" cy="366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068" w:rsidRDefault="00E94068" w:rsidP="00293EE4">
      <w:pPr>
        <w:ind w:firstLine="708"/>
        <w:jc w:val="both"/>
      </w:pPr>
    </w:p>
    <w:p w:rsidR="00E94068" w:rsidRDefault="00E94068" w:rsidP="00293EE4">
      <w:pPr>
        <w:ind w:firstLine="708"/>
        <w:jc w:val="both"/>
      </w:pPr>
    </w:p>
    <w:p w:rsidR="00E94068" w:rsidRDefault="00E94068" w:rsidP="00293EE4">
      <w:pPr>
        <w:ind w:firstLine="708"/>
        <w:jc w:val="both"/>
      </w:pPr>
    </w:p>
    <w:p w:rsidR="00E94068" w:rsidRDefault="00E94068" w:rsidP="00293EE4">
      <w:pPr>
        <w:ind w:firstLine="708"/>
        <w:jc w:val="both"/>
      </w:pPr>
    </w:p>
    <w:p w:rsidR="00E94068" w:rsidRDefault="00E94068" w:rsidP="00293EE4">
      <w:pPr>
        <w:ind w:firstLine="708"/>
        <w:jc w:val="both"/>
      </w:pPr>
    </w:p>
    <w:p w:rsidR="00E16120" w:rsidRDefault="00E94068" w:rsidP="00293EE4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838400" cy="3628800"/>
            <wp:effectExtent l="0" t="0" r="635" b="0"/>
            <wp:docPr id="2" name="Рисунок 2" descr="F:\DCIM\100OLYMP\P5215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521526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00" cy="36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6120">
        <w:t xml:space="preserve"> </w:t>
      </w:r>
    </w:p>
    <w:p w:rsidR="00293EE4" w:rsidRDefault="00293EE4" w:rsidP="00293EE4">
      <w:pPr>
        <w:ind w:firstLine="708"/>
        <w:jc w:val="both"/>
      </w:pPr>
    </w:p>
    <w:sectPr w:rsidR="00293EE4" w:rsidSect="0059009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BA6"/>
    <w:rsid w:val="0009252A"/>
    <w:rsid w:val="00293EE4"/>
    <w:rsid w:val="002D51CF"/>
    <w:rsid w:val="00301BA6"/>
    <w:rsid w:val="003A08AF"/>
    <w:rsid w:val="00515A08"/>
    <w:rsid w:val="0059009A"/>
    <w:rsid w:val="00647143"/>
    <w:rsid w:val="00AB6EF5"/>
    <w:rsid w:val="00E16120"/>
    <w:rsid w:val="00E9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0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4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2022-05-21T05:06:00Z</dcterms:created>
  <dcterms:modified xsi:type="dcterms:W3CDTF">2022-05-21T10:52:00Z</dcterms:modified>
</cp:coreProperties>
</file>