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11E" w:rsidRPr="00BC73A0" w:rsidRDefault="004755F3" w:rsidP="004755F3">
      <w:pPr>
        <w:jc w:val="center"/>
        <w:rPr>
          <w:rFonts w:ascii="Gungsuh" w:eastAsia="Gungsuh" w:hAnsi="Gungsuh"/>
          <w:color w:val="FF0000"/>
          <w:sz w:val="28"/>
        </w:rPr>
      </w:pPr>
      <w:r w:rsidRPr="00BC73A0">
        <w:rPr>
          <w:rFonts w:ascii="Gungsuh" w:eastAsia="Gungsuh" w:hAnsi="Gungsuh"/>
          <w:color w:val="FF0000"/>
          <w:sz w:val="28"/>
        </w:rPr>
        <w:t>Выставка «Буду в армии служить»</w:t>
      </w:r>
    </w:p>
    <w:p w:rsidR="004755F3" w:rsidRPr="00BC73A0" w:rsidRDefault="00445E3A" w:rsidP="00FE183C">
      <w:pPr>
        <w:jc w:val="both"/>
        <w:rPr>
          <w:rFonts w:ascii="Gungsuh" w:eastAsia="Gungsuh" w:hAnsi="Gungsuh"/>
          <w:color w:val="000000" w:themeColor="text1"/>
          <w:sz w:val="28"/>
        </w:rPr>
      </w:pPr>
      <w:bookmarkStart w:id="0" w:name="_GoBack"/>
      <w:r w:rsidRPr="00BC73A0">
        <w:rPr>
          <w:rFonts w:ascii="Gungsuh" w:eastAsia="Gungsuh" w:hAnsi="Gungsuh"/>
          <w:color w:val="000000" w:themeColor="text1"/>
          <w:sz w:val="28"/>
        </w:rPr>
        <w:t xml:space="preserve">  </w:t>
      </w:r>
      <w:r w:rsidR="004755F3" w:rsidRPr="00BC73A0">
        <w:rPr>
          <w:rFonts w:ascii="Gungsuh" w:eastAsia="Gungsuh" w:hAnsi="Gungsuh"/>
          <w:color w:val="000000" w:themeColor="text1"/>
          <w:sz w:val="28"/>
        </w:rPr>
        <w:t xml:space="preserve"> Ко дню защитников Отечества в нашей библиотеке </w:t>
      </w:r>
      <w:bookmarkEnd w:id="0"/>
      <w:r w:rsidR="004755F3" w:rsidRPr="00BC73A0">
        <w:rPr>
          <w:rFonts w:ascii="Gungsuh" w:eastAsia="Gungsuh" w:hAnsi="Gungsuh"/>
          <w:color w:val="000000" w:themeColor="text1"/>
          <w:sz w:val="28"/>
        </w:rPr>
        <w:t xml:space="preserve">организована выставка для детей «Буду в армии служить». </w:t>
      </w:r>
      <w:r w:rsidRPr="00BC73A0">
        <w:rPr>
          <w:rFonts w:ascii="Gungsuh" w:eastAsia="Gungsuh" w:hAnsi="Gungsuh"/>
          <w:color w:val="000000" w:themeColor="text1"/>
          <w:sz w:val="28"/>
        </w:rPr>
        <w:t xml:space="preserve"> </w:t>
      </w:r>
      <w:r w:rsidR="004755F3" w:rsidRPr="00BC73A0">
        <w:rPr>
          <w:rFonts w:ascii="Gungsuh" w:eastAsia="Gungsuh" w:hAnsi="Gungsuh"/>
          <w:color w:val="000000" w:themeColor="text1"/>
          <w:sz w:val="28"/>
        </w:rPr>
        <w:t xml:space="preserve">Выставка получилась яркой и праздничной. На ней представлены энциклопедии  по военной технике, ребята могут  познакомиться здесь с </w:t>
      </w:r>
      <w:r w:rsidRPr="00BC73A0">
        <w:rPr>
          <w:rFonts w:ascii="Gungsuh" w:eastAsia="Gungsuh" w:hAnsi="Gungsuh"/>
          <w:color w:val="000000" w:themeColor="text1"/>
          <w:sz w:val="28"/>
        </w:rPr>
        <w:t xml:space="preserve">разными </w:t>
      </w:r>
      <w:r w:rsidR="004755F3" w:rsidRPr="00BC73A0">
        <w:rPr>
          <w:rFonts w:ascii="Gungsuh" w:eastAsia="Gungsuh" w:hAnsi="Gungsuh"/>
          <w:color w:val="000000" w:themeColor="text1"/>
          <w:sz w:val="28"/>
        </w:rPr>
        <w:t>родами войск, узнать много нового и интересного о российской армии,</w:t>
      </w:r>
      <w:r w:rsidRPr="00BC73A0">
        <w:rPr>
          <w:rFonts w:ascii="Gungsuh" w:eastAsia="Gungsuh" w:hAnsi="Gungsuh"/>
          <w:color w:val="000000" w:themeColor="text1"/>
          <w:sz w:val="28"/>
        </w:rPr>
        <w:t xml:space="preserve"> современном </w:t>
      </w:r>
      <w:r w:rsidR="004755F3" w:rsidRPr="00BC73A0">
        <w:rPr>
          <w:rFonts w:ascii="Gungsuh" w:eastAsia="Gungsuh" w:hAnsi="Gungsuh"/>
          <w:color w:val="000000" w:themeColor="text1"/>
          <w:sz w:val="28"/>
        </w:rPr>
        <w:t xml:space="preserve"> </w:t>
      </w:r>
      <w:r w:rsidRPr="00BC73A0">
        <w:rPr>
          <w:rFonts w:ascii="Gungsuh" w:eastAsia="Gungsuh" w:hAnsi="Gungsuh"/>
          <w:color w:val="000000" w:themeColor="text1"/>
          <w:sz w:val="28"/>
        </w:rPr>
        <w:t>оружии,  прочитать про русских богатырей и рыцарей.</w:t>
      </w:r>
    </w:p>
    <w:p w:rsidR="00445E3A" w:rsidRDefault="00445E3A" w:rsidP="00FE183C">
      <w:pPr>
        <w:jc w:val="both"/>
        <w:rPr>
          <w:rFonts w:ascii="Gungsuh" w:eastAsia="Gungsuh" w:hAnsi="Gungsuh"/>
          <w:color w:val="000000" w:themeColor="text1"/>
          <w:sz w:val="28"/>
        </w:rPr>
      </w:pPr>
      <w:r w:rsidRPr="00BC73A0">
        <w:rPr>
          <w:rFonts w:ascii="Gungsuh" w:eastAsia="Gungsuh" w:hAnsi="Gungsuh"/>
          <w:color w:val="000000" w:themeColor="text1"/>
          <w:sz w:val="28"/>
        </w:rPr>
        <w:t xml:space="preserve">    Также на выставке </w:t>
      </w:r>
      <w:r w:rsidR="00FE183C" w:rsidRPr="00BC73A0">
        <w:rPr>
          <w:rFonts w:ascii="Gungsuh" w:eastAsia="Gungsuh" w:hAnsi="Gungsuh"/>
          <w:color w:val="000000" w:themeColor="text1"/>
          <w:sz w:val="28"/>
        </w:rPr>
        <w:t>представлены творческие работы детей, которые они смастерили к этому прекрасному празднику. Это работы Макушина Р., Казаковой Е, Казакова Т., Власова К.</w:t>
      </w:r>
      <w:r w:rsidR="00BC73A0" w:rsidRPr="00BC73A0">
        <w:rPr>
          <w:rFonts w:ascii="Gungsuh" w:eastAsia="Gungsuh" w:hAnsi="Gungsuh"/>
          <w:color w:val="000000" w:themeColor="text1"/>
          <w:sz w:val="28"/>
        </w:rPr>
        <w:t>, Багина М.</w:t>
      </w:r>
      <w:r w:rsidR="00FE183C" w:rsidRPr="00BC73A0">
        <w:rPr>
          <w:rFonts w:ascii="Gungsuh" w:eastAsia="Gungsuh" w:hAnsi="Gungsuh"/>
          <w:color w:val="000000" w:themeColor="text1"/>
          <w:sz w:val="28"/>
        </w:rPr>
        <w:t xml:space="preserve"> и др.  Оригинальным украшением выставки стали работы военной техники, вырезанные из дерева кусьинским умельцем – Абатуровым Евгением Анатольевичем.  </w:t>
      </w:r>
    </w:p>
    <w:p w:rsidR="002F2BF1" w:rsidRDefault="002F2BF1" w:rsidP="002F2BF1">
      <w:pPr>
        <w:rPr>
          <w:rFonts w:ascii="Gungsuh" w:eastAsia="Gungsuh" w:hAnsi="Gungsuh"/>
          <w:color w:val="000000" w:themeColor="text1"/>
          <w:sz w:val="28"/>
        </w:rPr>
      </w:pPr>
      <w:r>
        <w:rPr>
          <w:rFonts w:ascii="Gungsuh" w:eastAsia="Gungsuh" w:hAnsi="Gungsuh"/>
          <w:noProof/>
          <w:color w:val="000000" w:themeColor="text1"/>
          <w:sz w:val="28"/>
          <w:lang w:eastAsia="ru-RU"/>
        </w:rPr>
        <w:drawing>
          <wp:inline distT="0" distB="0" distL="0" distR="0">
            <wp:extent cx="3143250" cy="2094756"/>
            <wp:effectExtent l="0" t="0" r="0" b="1270"/>
            <wp:docPr id="1" name="Рисунок 1" descr="F:\DCIM\100OLYMP\P22537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225375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4910" cy="2095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829" w:rsidRDefault="00071829" w:rsidP="002F2BF1">
      <w:pPr>
        <w:rPr>
          <w:rFonts w:ascii="Gungsuh" w:eastAsia="Gungsuh" w:hAnsi="Gungsuh"/>
          <w:color w:val="000000" w:themeColor="text1"/>
          <w:sz w:val="28"/>
        </w:rPr>
      </w:pPr>
    </w:p>
    <w:p w:rsidR="00071829" w:rsidRPr="00BC73A0" w:rsidRDefault="00071829" w:rsidP="00071829">
      <w:pPr>
        <w:jc w:val="right"/>
        <w:rPr>
          <w:rFonts w:ascii="Gungsuh" w:eastAsia="Gungsuh" w:hAnsi="Gungsuh"/>
          <w:color w:val="000000" w:themeColor="text1"/>
          <w:sz w:val="28"/>
        </w:rPr>
      </w:pPr>
      <w:r>
        <w:rPr>
          <w:rFonts w:ascii="Gungsuh" w:eastAsia="Gungsuh" w:hAnsi="Gungsuh"/>
          <w:noProof/>
          <w:color w:val="000000" w:themeColor="text1"/>
          <w:sz w:val="28"/>
          <w:lang w:eastAsia="ru-RU"/>
        </w:rPr>
        <w:drawing>
          <wp:inline distT="0" distB="0" distL="0" distR="0">
            <wp:extent cx="3252701" cy="2167695"/>
            <wp:effectExtent l="0" t="0" r="5080" b="4445"/>
            <wp:docPr id="2" name="Рисунок 2" descr="F:\DCIM\100OLYMP\P22537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225375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0965" cy="2166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55F3" w:rsidRPr="004755F3" w:rsidRDefault="004755F3" w:rsidP="00FE183C">
      <w:pPr>
        <w:jc w:val="both"/>
        <w:rPr>
          <w:color w:val="000000" w:themeColor="text1"/>
          <w:sz w:val="28"/>
        </w:rPr>
      </w:pPr>
    </w:p>
    <w:sectPr w:rsidR="004755F3" w:rsidRPr="004755F3" w:rsidSect="0007182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144"/>
    <w:rsid w:val="00071829"/>
    <w:rsid w:val="00267FA8"/>
    <w:rsid w:val="002F2BF1"/>
    <w:rsid w:val="00445E3A"/>
    <w:rsid w:val="004755F3"/>
    <w:rsid w:val="00AC37BA"/>
    <w:rsid w:val="00B33144"/>
    <w:rsid w:val="00BC73A0"/>
    <w:rsid w:val="00DB411E"/>
    <w:rsid w:val="00FE1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2B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2B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2B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2B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2021-02-24T05:25:00Z</dcterms:created>
  <dcterms:modified xsi:type="dcterms:W3CDTF">2021-02-25T09:35:00Z</dcterms:modified>
</cp:coreProperties>
</file>