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D0C" w:rsidRPr="00EA32CE" w:rsidRDefault="00EA32CE" w:rsidP="000B0468">
      <w:pPr>
        <w:spacing w:after="0"/>
        <w:rPr>
          <w:rFonts w:ascii="Arial" w:hAnsi="Arial" w:cs="Arial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39CDDD24" wp14:editId="29A97A22">
            <wp:simplePos x="0" y="0"/>
            <wp:positionH relativeFrom="column">
              <wp:posOffset>0</wp:posOffset>
            </wp:positionH>
            <wp:positionV relativeFrom="paragraph">
              <wp:posOffset>-288290</wp:posOffset>
            </wp:positionV>
            <wp:extent cx="2602230" cy="2019300"/>
            <wp:effectExtent l="0" t="0" r="7620" b="0"/>
            <wp:wrapSquare wrapText="bothSides"/>
            <wp:docPr id="12" name="Рисунок 12" descr="http://imt-ishim.ru/media/k2/items/cache/3ae7ed6dc1e285ef778f4f2d7f0bc247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t-ishim.ru/media/k2/items/cache/3ae7ed6dc1e285ef778f4f2d7f0bc247_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23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A32CE">
        <w:rPr>
          <w:rFonts w:ascii="Arial" w:hAnsi="Arial" w:cs="Arial"/>
          <w:b/>
          <w:sz w:val="28"/>
          <w:szCs w:val="28"/>
        </w:rPr>
        <w:t>Время развеять дым!</w:t>
      </w:r>
    </w:p>
    <w:p w:rsidR="00EA32CE" w:rsidRDefault="00EA32CE" w:rsidP="000B0468">
      <w:pPr>
        <w:spacing w:after="0"/>
        <w:rPr>
          <w:rFonts w:ascii="Arial" w:hAnsi="Arial" w:cs="Arial"/>
          <w:sz w:val="28"/>
          <w:szCs w:val="28"/>
        </w:rPr>
      </w:pPr>
    </w:p>
    <w:p w:rsidR="00EA32CE" w:rsidRDefault="00EA32CE" w:rsidP="000B0468">
      <w:pPr>
        <w:spacing w:after="0"/>
        <w:rPr>
          <w:rFonts w:ascii="Arial" w:hAnsi="Arial" w:cs="Arial"/>
          <w:sz w:val="28"/>
          <w:szCs w:val="28"/>
        </w:rPr>
      </w:pPr>
    </w:p>
    <w:p w:rsidR="00EA32CE" w:rsidRDefault="00EA32CE" w:rsidP="000B0468">
      <w:pPr>
        <w:spacing w:after="0"/>
        <w:rPr>
          <w:rFonts w:ascii="Arial" w:hAnsi="Arial" w:cs="Arial"/>
          <w:sz w:val="28"/>
          <w:szCs w:val="28"/>
        </w:rPr>
      </w:pPr>
    </w:p>
    <w:p w:rsidR="00EA32CE" w:rsidRDefault="00EA32CE" w:rsidP="000B0468">
      <w:pPr>
        <w:spacing w:after="0"/>
        <w:rPr>
          <w:rFonts w:ascii="Arial" w:hAnsi="Arial" w:cs="Arial"/>
          <w:sz w:val="28"/>
          <w:szCs w:val="28"/>
        </w:rPr>
      </w:pPr>
    </w:p>
    <w:p w:rsidR="00EA32CE" w:rsidRDefault="00EA32CE" w:rsidP="000B0468">
      <w:pPr>
        <w:spacing w:after="0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EA32CE" w:rsidRDefault="00EA32CE" w:rsidP="000B0468">
      <w:pPr>
        <w:spacing w:after="0"/>
        <w:rPr>
          <w:rFonts w:ascii="Arial" w:hAnsi="Arial" w:cs="Arial"/>
          <w:sz w:val="28"/>
          <w:szCs w:val="28"/>
        </w:rPr>
      </w:pPr>
    </w:p>
    <w:p w:rsidR="00EA32CE" w:rsidRDefault="00EA32CE" w:rsidP="000B0468">
      <w:pPr>
        <w:spacing w:after="0"/>
        <w:rPr>
          <w:rFonts w:ascii="Arial" w:hAnsi="Arial" w:cs="Arial"/>
          <w:sz w:val="28"/>
          <w:szCs w:val="28"/>
        </w:rPr>
      </w:pPr>
    </w:p>
    <w:p w:rsidR="00EA32CE" w:rsidRDefault="00EA32CE" w:rsidP="000B0468">
      <w:pPr>
        <w:spacing w:after="0"/>
        <w:rPr>
          <w:rFonts w:ascii="Arial" w:hAnsi="Arial" w:cs="Arial"/>
          <w:sz w:val="28"/>
          <w:szCs w:val="28"/>
        </w:rPr>
      </w:pPr>
    </w:p>
    <w:p w:rsidR="00EA32CE" w:rsidRDefault="00EA32CE" w:rsidP="000B0468">
      <w:pPr>
        <w:spacing w:after="0"/>
        <w:rPr>
          <w:rFonts w:ascii="Arial" w:hAnsi="Arial" w:cs="Arial"/>
          <w:sz w:val="28"/>
          <w:szCs w:val="28"/>
        </w:rPr>
      </w:pPr>
    </w:p>
    <w:p w:rsidR="00B14D0C" w:rsidRDefault="00B14D0C" w:rsidP="00EA32CE">
      <w:pPr>
        <w:spacing w:after="0"/>
        <w:ind w:firstLine="284"/>
        <w:rPr>
          <w:rFonts w:ascii="Arial" w:hAnsi="Arial" w:cs="Arial"/>
          <w:sz w:val="28"/>
          <w:szCs w:val="28"/>
        </w:rPr>
      </w:pPr>
      <w:r w:rsidRPr="00B14D0C">
        <w:rPr>
          <w:rFonts w:ascii="Arial" w:hAnsi="Arial" w:cs="Arial"/>
          <w:sz w:val="28"/>
          <w:szCs w:val="28"/>
        </w:rPr>
        <w:t xml:space="preserve">На Земле целых два международных дня, посвященных борьбе с курением – </w:t>
      </w:r>
      <w:r w:rsidRPr="00B14D0C">
        <w:rPr>
          <w:rFonts w:ascii="Arial" w:hAnsi="Arial" w:cs="Arial"/>
          <w:b/>
          <w:sz w:val="28"/>
          <w:szCs w:val="28"/>
        </w:rPr>
        <w:t>Всемирный день без табака</w:t>
      </w:r>
      <w:r w:rsidRPr="00B14D0C">
        <w:rPr>
          <w:rFonts w:ascii="Arial" w:hAnsi="Arial" w:cs="Arial"/>
          <w:sz w:val="28"/>
          <w:szCs w:val="28"/>
        </w:rPr>
        <w:t xml:space="preserve"> (31 мая) и </w:t>
      </w:r>
      <w:r w:rsidRPr="00B14D0C">
        <w:rPr>
          <w:rFonts w:ascii="Arial" w:hAnsi="Arial" w:cs="Arial"/>
          <w:b/>
          <w:sz w:val="28"/>
          <w:szCs w:val="28"/>
        </w:rPr>
        <w:t>Международный день отказа от курения,</w:t>
      </w:r>
      <w:r w:rsidRPr="00B14D0C">
        <w:rPr>
          <w:rFonts w:ascii="Arial" w:hAnsi="Arial" w:cs="Arial"/>
          <w:sz w:val="28"/>
          <w:szCs w:val="28"/>
        </w:rPr>
        <w:t xml:space="preserve"> который отмечается ежегодно в третий четверг ноября. Первая из этих дат установлена Всемирной организацией здравоохранения в 1988 году, вторая появилась даже раньше – в 1977 году, по решению Американского онкологического общества.</w:t>
      </w:r>
    </w:p>
    <w:p w:rsidR="00B14D0C" w:rsidRPr="00B14D0C" w:rsidRDefault="00B14D0C" w:rsidP="00EA32CE">
      <w:pPr>
        <w:spacing w:after="0"/>
        <w:ind w:firstLine="284"/>
        <w:rPr>
          <w:rFonts w:ascii="Arial" w:hAnsi="Arial" w:cs="Arial"/>
          <w:noProof/>
          <w:sz w:val="28"/>
          <w:szCs w:val="28"/>
          <w:lang w:eastAsia="ru-RU"/>
        </w:rPr>
      </w:pPr>
      <w:r w:rsidRPr="00B14D0C">
        <w:rPr>
          <w:rFonts w:ascii="Arial" w:hAnsi="Arial" w:cs="Arial"/>
          <w:noProof/>
          <w:sz w:val="28"/>
          <w:szCs w:val="28"/>
          <w:lang w:eastAsia="ru-RU"/>
        </w:rPr>
        <w:t>Цель Международного дня отказа от курения — способствовать снижению распространенности табачной зависимости, вовлечение в борьбу против курения всех слоев населения и врачей всех специальностей, профилактика табакокурения и информирование общества о пагубном воздействии табака на здоровье.</w:t>
      </w:r>
    </w:p>
    <w:p w:rsidR="00B14D0C" w:rsidRPr="00B14D0C" w:rsidRDefault="00B14D0C" w:rsidP="00EA32CE">
      <w:pPr>
        <w:spacing w:after="0"/>
        <w:ind w:firstLine="284"/>
        <w:rPr>
          <w:rFonts w:ascii="Arial" w:hAnsi="Arial" w:cs="Arial"/>
          <w:noProof/>
          <w:sz w:val="28"/>
          <w:szCs w:val="28"/>
          <w:lang w:eastAsia="ru-RU"/>
        </w:rPr>
      </w:pPr>
      <w:r w:rsidRPr="00B14D0C">
        <w:rPr>
          <w:rFonts w:ascii="Arial" w:hAnsi="Arial" w:cs="Arial"/>
          <w:noProof/>
          <w:sz w:val="28"/>
          <w:szCs w:val="28"/>
          <w:lang w:eastAsia="ru-RU"/>
        </w:rPr>
        <w:t>Поэтому в рамках Дня отказа от курения во многих странах активистами и представителями учреждений здравоохранения проводятся различные просветительские, благотворительные и другие мероприятия, призванные просвещать население о вреде никотина и способах отучения от курения</w:t>
      </w:r>
      <w:r w:rsidR="00EA32CE">
        <w:rPr>
          <w:rFonts w:ascii="Arial" w:hAnsi="Arial" w:cs="Arial"/>
          <w:noProof/>
          <w:sz w:val="28"/>
          <w:szCs w:val="28"/>
          <w:lang w:eastAsia="ru-RU"/>
        </w:rPr>
        <w:t>.</w:t>
      </w:r>
    </w:p>
    <w:p w:rsidR="00B14D0C" w:rsidRPr="00B14D0C" w:rsidRDefault="00EA32CE" w:rsidP="00EA32CE">
      <w:pPr>
        <w:spacing w:after="0"/>
        <w:ind w:firstLine="284"/>
        <w:rPr>
          <w:rFonts w:ascii="Arial" w:hAnsi="Arial" w:cs="Arial"/>
          <w:noProof/>
          <w:sz w:val="28"/>
          <w:szCs w:val="28"/>
          <w:lang w:eastAsia="ru-RU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t>Предлагаем вашему вниманию книги, помогающие избавиться от этой пагубной привычки.</w:t>
      </w:r>
    </w:p>
    <w:p w:rsidR="00B14D0C" w:rsidRPr="00B14D0C" w:rsidRDefault="00B14D0C" w:rsidP="000B0468">
      <w:pPr>
        <w:spacing w:after="0"/>
        <w:rPr>
          <w:rFonts w:ascii="Arial" w:hAnsi="Arial" w:cs="Arial"/>
          <w:noProof/>
          <w:sz w:val="28"/>
          <w:szCs w:val="28"/>
          <w:lang w:eastAsia="ru-RU"/>
        </w:rPr>
      </w:pPr>
    </w:p>
    <w:p w:rsidR="00704E58" w:rsidRDefault="00704E58" w:rsidP="000B0468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1B02BD74" wp14:editId="532AC5A9">
            <wp:simplePos x="0" y="0"/>
            <wp:positionH relativeFrom="column">
              <wp:posOffset>-159385</wp:posOffset>
            </wp:positionH>
            <wp:positionV relativeFrom="paragraph">
              <wp:posOffset>200025</wp:posOffset>
            </wp:positionV>
            <wp:extent cx="1403985" cy="1943735"/>
            <wp:effectExtent l="0" t="0" r="5715" b="0"/>
            <wp:wrapSquare wrapText="bothSides"/>
            <wp:docPr id="3" name="Рисунок 3" descr="Игорь Богданов - Дым отечества, или Краткая история табакокур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Игорь Богданов - Дым отечества, или Краткая история табакокурения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85" cy="194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04E58" w:rsidRDefault="00704E58" w:rsidP="000B0468">
      <w:pPr>
        <w:spacing w:after="0"/>
        <w:rPr>
          <w:rFonts w:ascii="Arial" w:hAnsi="Arial" w:cs="Arial"/>
          <w:sz w:val="28"/>
          <w:szCs w:val="28"/>
        </w:rPr>
      </w:pPr>
      <w:r w:rsidRPr="00704E58">
        <w:rPr>
          <w:rFonts w:ascii="Arial" w:hAnsi="Arial" w:cs="Arial"/>
          <w:b/>
          <w:sz w:val="28"/>
          <w:szCs w:val="28"/>
        </w:rPr>
        <w:t>Богданов, Игорь. Дым отечества,</w:t>
      </w:r>
      <w:r>
        <w:rPr>
          <w:rFonts w:ascii="Arial" w:hAnsi="Arial" w:cs="Arial"/>
          <w:sz w:val="28"/>
          <w:szCs w:val="28"/>
        </w:rPr>
        <w:t xml:space="preserve"> или Краткая история </w:t>
      </w:r>
      <w:proofErr w:type="spellStart"/>
      <w:r>
        <w:rPr>
          <w:rFonts w:ascii="Arial" w:hAnsi="Arial" w:cs="Arial"/>
          <w:sz w:val="28"/>
          <w:szCs w:val="28"/>
        </w:rPr>
        <w:t>табакокурения</w:t>
      </w:r>
      <w:proofErr w:type="spellEnd"/>
      <w:r>
        <w:rPr>
          <w:rFonts w:ascii="Arial" w:hAnsi="Arial" w:cs="Arial"/>
          <w:sz w:val="28"/>
          <w:szCs w:val="28"/>
        </w:rPr>
        <w:t xml:space="preserve"> / Игорь Богданов. – Москва</w:t>
      </w:r>
      <w:proofErr w:type="gramStart"/>
      <w:r>
        <w:rPr>
          <w:rFonts w:ascii="Arial" w:hAnsi="Arial" w:cs="Arial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sz w:val="28"/>
          <w:szCs w:val="28"/>
        </w:rPr>
        <w:t xml:space="preserve"> Новое литературное обозрение, 2007. – 280с.</w:t>
      </w:r>
    </w:p>
    <w:p w:rsidR="00265D56" w:rsidRDefault="00704E58" w:rsidP="00704E58">
      <w:pPr>
        <w:spacing w:after="0"/>
        <w:ind w:firstLine="284"/>
        <w:rPr>
          <w:rFonts w:ascii="Arial" w:hAnsi="Arial" w:cs="Arial"/>
          <w:sz w:val="28"/>
          <w:szCs w:val="28"/>
        </w:rPr>
      </w:pPr>
      <w:r w:rsidRPr="00704E58">
        <w:rPr>
          <w:rFonts w:ascii="Arial" w:hAnsi="Arial" w:cs="Arial"/>
          <w:sz w:val="28"/>
          <w:szCs w:val="28"/>
        </w:rPr>
        <w:t xml:space="preserve">Автор воспроизводит историю </w:t>
      </w:r>
      <w:proofErr w:type="spellStart"/>
      <w:r w:rsidRPr="00704E58">
        <w:rPr>
          <w:rFonts w:ascii="Arial" w:hAnsi="Arial" w:cs="Arial"/>
          <w:sz w:val="28"/>
          <w:szCs w:val="28"/>
        </w:rPr>
        <w:t>табакокурения</w:t>
      </w:r>
      <w:proofErr w:type="spellEnd"/>
      <w:r w:rsidRPr="00704E58">
        <w:rPr>
          <w:rFonts w:ascii="Arial" w:hAnsi="Arial" w:cs="Arial"/>
          <w:sz w:val="28"/>
          <w:szCs w:val="28"/>
        </w:rPr>
        <w:t xml:space="preserve"> в мельчайших деталях, рассказывая о появлении первых табачных фабрик и о роли сигарет в советских фильмах, о том, как власть боролась с табаком и, напротив, поощряла курильщиков, о том, как в </w:t>
      </w:r>
      <w:r w:rsidRPr="00704E58">
        <w:rPr>
          <w:rFonts w:ascii="Arial" w:hAnsi="Arial" w:cs="Arial"/>
          <w:sz w:val="28"/>
          <w:szCs w:val="28"/>
        </w:rPr>
        <w:lastRenderedPageBreak/>
        <w:t xml:space="preserve">блокадном Ленинграде делали папиросы из опавших листьев и о том, как появилась культура табакерок... </w:t>
      </w:r>
    </w:p>
    <w:p w:rsidR="00704E58" w:rsidRDefault="00704E58" w:rsidP="000B0468">
      <w:pPr>
        <w:spacing w:after="0"/>
        <w:rPr>
          <w:rFonts w:ascii="Arial" w:hAnsi="Arial" w:cs="Arial"/>
          <w:sz w:val="28"/>
          <w:szCs w:val="28"/>
        </w:rPr>
      </w:pPr>
    </w:p>
    <w:p w:rsidR="00704E58" w:rsidRDefault="00704E58" w:rsidP="000B0468">
      <w:pPr>
        <w:spacing w:after="0"/>
        <w:rPr>
          <w:rFonts w:ascii="Arial" w:hAnsi="Arial" w:cs="Arial"/>
          <w:sz w:val="28"/>
          <w:szCs w:val="28"/>
        </w:rPr>
      </w:pPr>
    </w:p>
    <w:p w:rsidR="00704E58" w:rsidRDefault="00704E58" w:rsidP="000B0468">
      <w:pPr>
        <w:spacing w:after="0"/>
        <w:rPr>
          <w:rFonts w:ascii="Arial" w:hAnsi="Arial" w:cs="Arial"/>
          <w:sz w:val="28"/>
          <w:szCs w:val="28"/>
        </w:rPr>
      </w:pPr>
    </w:p>
    <w:p w:rsidR="00704E58" w:rsidRDefault="00704E58" w:rsidP="000B0468">
      <w:pPr>
        <w:spacing w:after="0"/>
        <w:rPr>
          <w:rFonts w:ascii="Arial" w:hAnsi="Arial" w:cs="Arial"/>
          <w:sz w:val="28"/>
          <w:szCs w:val="28"/>
        </w:rPr>
      </w:pPr>
    </w:p>
    <w:p w:rsidR="000B0468" w:rsidRDefault="000B0468" w:rsidP="000B0468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AEDB8EA" wp14:editId="7CDBBEA6">
            <wp:simplePos x="0" y="0"/>
            <wp:positionH relativeFrom="column">
              <wp:posOffset>-635</wp:posOffset>
            </wp:positionH>
            <wp:positionV relativeFrom="paragraph">
              <wp:posOffset>36195</wp:posOffset>
            </wp:positionV>
            <wp:extent cx="1363980" cy="1972310"/>
            <wp:effectExtent l="0" t="0" r="7620" b="8890"/>
            <wp:wrapSquare wrapText="bothSides"/>
            <wp:docPr id="1" name="Рисунок 1" descr="Владимир Звягин - Бросай курить! САМОкодирование по системе СО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Владимир Звягин - Бросай курить! САМОкодирование по системе СОС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197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B0468">
        <w:rPr>
          <w:rFonts w:ascii="Arial" w:hAnsi="Arial" w:cs="Arial"/>
          <w:b/>
          <w:sz w:val="28"/>
          <w:szCs w:val="28"/>
        </w:rPr>
        <w:t>Звягин, Владимир. Бросай курить!</w:t>
      </w:r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САМОкодирование</w:t>
      </w:r>
      <w:proofErr w:type="spellEnd"/>
      <w:r>
        <w:rPr>
          <w:rFonts w:ascii="Arial" w:hAnsi="Arial" w:cs="Arial"/>
          <w:sz w:val="28"/>
          <w:szCs w:val="28"/>
        </w:rPr>
        <w:t xml:space="preserve"> по системе СОС / Владимир Звягин. – Санкт-Петербург</w:t>
      </w:r>
      <w:proofErr w:type="gramStart"/>
      <w:r>
        <w:rPr>
          <w:rFonts w:ascii="Arial" w:hAnsi="Arial" w:cs="Arial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sz w:val="28"/>
          <w:szCs w:val="28"/>
        </w:rPr>
        <w:t xml:space="preserve"> Питер, 2014. – 192с.</w:t>
      </w:r>
    </w:p>
    <w:p w:rsidR="00265D56" w:rsidRDefault="000B0468" w:rsidP="000B0468">
      <w:pPr>
        <w:spacing w:after="0"/>
        <w:ind w:firstLine="284"/>
        <w:rPr>
          <w:rFonts w:ascii="Arial" w:hAnsi="Arial" w:cs="Arial"/>
          <w:sz w:val="28"/>
          <w:szCs w:val="28"/>
        </w:rPr>
      </w:pPr>
      <w:r w:rsidRPr="000B0468">
        <w:rPr>
          <w:rFonts w:ascii="Arial" w:hAnsi="Arial" w:cs="Arial"/>
          <w:sz w:val="28"/>
          <w:szCs w:val="28"/>
        </w:rPr>
        <w:t xml:space="preserve">Как бросить курить? Легко и просто! Вы станете лучшим гипнотизером для самого себя. С помощью разработанной доктором Звягиным методики - системы СОС - вы не только избавитесь от никотиновой зависимости, но и достигнете гармонии тела и духа, обретете отличное самочувствие и долголетие. </w:t>
      </w:r>
    </w:p>
    <w:p w:rsidR="00265D56" w:rsidRDefault="00265D56" w:rsidP="00265D56">
      <w:pPr>
        <w:rPr>
          <w:rFonts w:ascii="Arial" w:hAnsi="Arial" w:cs="Arial"/>
          <w:sz w:val="28"/>
          <w:szCs w:val="28"/>
        </w:rPr>
      </w:pPr>
    </w:p>
    <w:p w:rsidR="00B81E53" w:rsidRDefault="003D6F67" w:rsidP="003D6F67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152DD7C0" wp14:editId="1ABA9487">
            <wp:simplePos x="0" y="0"/>
            <wp:positionH relativeFrom="column">
              <wp:posOffset>-16510</wp:posOffset>
            </wp:positionH>
            <wp:positionV relativeFrom="paragraph">
              <wp:posOffset>5080</wp:posOffset>
            </wp:positionV>
            <wp:extent cx="1273810" cy="1983105"/>
            <wp:effectExtent l="0" t="0" r="2540" b="0"/>
            <wp:wrapSquare wrapText="bothSides"/>
            <wp:docPr id="4" name="Рисунок 4" descr="http://iknigi.net/books_files/covers/thumbs_150/legkiy-sposob-brosit-kurit-99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knigi.net/books_files/covers/thumbs_150/legkiy-sposob-brosit-kurit-991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810" cy="198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B81E53" w:rsidRPr="00B81E53">
        <w:rPr>
          <w:rFonts w:ascii="Arial" w:hAnsi="Arial" w:cs="Arial"/>
          <w:b/>
          <w:sz w:val="28"/>
          <w:szCs w:val="28"/>
        </w:rPr>
        <w:t>Карр</w:t>
      </w:r>
      <w:proofErr w:type="spellEnd"/>
      <w:r w:rsidR="00B81E53" w:rsidRPr="00B81E53">
        <w:rPr>
          <w:rFonts w:ascii="Arial" w:hAnsi="Arial" w:cs="Arial"/>
          <w:b/>
          <w:sz w:val="28"/>
          <w:szCs w:val="28"/>
        </w:rPr>
        <w:t>, Аллен. Легкий способ бросить курить</w:t>
      </w:r>
      <w:r w:rsidR="00B81E53">
        <w:rPr>
          <w:rFonts w:ascii="Arial" w:hAnsi="Arial" w:cs="Arial"/>
          <w:sz w:val="28"/>
          <w:szCs w:val="28"/>
        </w:rPr>
        <w:t xml:space="preserve"> / Аллен </w:t>
      </w:r>
      <w:proofErr w:type="spellStart"/>
      <w:r w:rsidR="00B81E53">
        <w:rPr>
          <w:rFonts w:ascii="Arial" w:hAnsi="Arial" w:cs="Arial"/>
          <w:sz w:val="28"/>
          <w:szCs w:val="28"/>
        </w:rPr>
        <w:t>Карр</w:t>
      </w:r>
      <w:proofErr w:type="spellEnd"/>
      <w:r w:rsidR="00B81E53">
        <w:rPr>
          <w:rFonts w:ascii="Arial" w:hAnsi="Arial" w:cs="Arial"/>
          <w:sz w:val="28"/>
          <w:szCs w:val="28"/>
        </w:rPr>
        <w:t xml:space="preserve">; пер. с англ.- 2-е изд., доп. И </w:t>
      </w:r>
      <w:proofErr w:type="spellStart"/>
      <w:r w:rsidR="00B81E53">
        <w:rPr>
          <w:rFonts w:ascii="Arial" w:hAnsi="Arial" w:cs="Arial"/>
          <w:sz w:val="28"/>
          <w:szCs w:val="28"/>
        </w:rPr>
        <w:t>перераб</w:t>
      </w:r>
      <w:proofErr w:type="spellEnd"/>
      <w:r w:rsidR="00B81E53">
        <w:rPr>
          <w:rFonts w:ascii="Arial" w:hAnsi="Arial" w:cs="Arial"/>
          <w:sz w:val="28"/>
          <w:szCs w:val="28"/>
        </w:rPr>
        <w:t>. – Москва</w:t>
      </w:r>
      <w:proofErr w:type="gramStart"/>
      <w:r w:rsidR="00B81E53">
        <w:rPr>
          <w:rFonts w:ascii="Arial" w:hAnsi="Arial" w:cs="Arial"/>
          <w:sz w:val="28"/>
          <w:szCs w:val="28"/>
        </w:rPr>
        <w:t xml:space="preserve"> :</w:t>
      </w:r>
      <w:proofErr w:type="gramEnd"/>
      <w:r w:rsidR="00B81E53">
        <w:rPr>
          <w:rFonts w:ascii="Arial" w:hAnsi="Arial" w:cs="Arial"/>
          <w:sz w:val="28"/>
          <w:szCs w:val="28"/>
        </w:rPr>
        <w:t xml:space="preserve"> Добрая книга, 2012. – 202с.</w:t>
      </w:r>
    </w:p>
    <w:p w:rsidR="003D6F67" w:rsidRDefault="003D6F67" w:rsidP="003D6F67">
      <w:pPr>
        <w:spacing w:after="0"/>
        <w:ind w:firstLine="284"/>
        <w:rPr>
          <w:rFonts w:ascii="Arial" w:hAnsi="Arial" w:cs="Arial"/>
          <w:sz w:val="28"/>
          <w:szCs w:val="28"/>
        </w:rPr>
      </w:pPr>
      <w:r w:rsidRPr="003D6F67">
        <w:rPr>
          <w:rFonts w:ascii="Arial" w:hAnsi="Arial" w:cs="Arial"/>
          <w:sz w:val="28"/>
          <w:szCs w:val="28"/>
        </w:rPr>
        <w:t xml:space="preserve">В прошлом высококвалифицированный и весьма успешный бухгалтер, Аллен </w:t>
      </w:r>
      <w:proofErr w:type="spellStart"/>
      <w:r w:rsidRPr="003D6F67">
        <w:rPr>
          <w:rFonts w:ascii="Arial" w:hAnsi="Arial" w:cs="Arial"/>
          <w:sz w:val="28"/>
          <w:szCs w:val="28"/>
        </w:rPr>
        <w:t>Карр</w:t>
      </w:r>
      <w:proofErr w:type="spellEnd"/>
      <w:r w:rsidRPr="003D6F67">
        <w:rPr>
          <w:rFonts w:ascii="Arial" w:hAnsi="Arial" w:cs="Arial"/>
          <w:sz w:val="28"/>
          <w:szCs w:val="28"/>
        </w:rPr>
        <w:t xml:space="preserve"> был заядлым курильщиком и выкуривал по сотне сигарет в день. Эта привычка грозила разрушить всю его жизнь, пока </w:t>
      </w:r>
      <w:r>
        <w:rPr>
          <w:rFonts w:ascii="Arial" w:hAnsi="Arial" w:cs="Arial"/>
          <w:sz w:val="28"/>
          <w:szCs w:val="28"/>
        </w:rPr>
        <w:t xml:space="preserve">он не </w:t>
      </w:r>
      <w:r w:rsidRPr="003D6F67">
        <w:rPr>
          <w:rFonts w:ascii="Arial" w:hAnsi="Arial" w:cs="Arial"/>
          <w:sz w:val="28"/>
          <w:szCs w:val="28"/>
        </w:rPr>
        <w:t>выработал собственную методику отказа от никотина</w:t>
      </w:r>
      <w:r>
        <w:rPr>
          <w:rFonts w:ascii="Arial" w:hAnsi="Arial" w:cs="Arial"/>
          <w:sz w:val="28"/>
          <w:szCs w:val="28"/>
        </w:rPr>
        <w:t>.</w:t>
      </w:r>
    </w:p>
    <w:p w:rsidR="003D6F67" w:rsidRDefault="003D6F67" w:rsidP="003D6F67">
      <w:pPr>
        <w:spacing w:after="0"/>
        <w:ind w:firstLine="284"/>
        <w:rPr>
          <w:rFonts w:ascii="Arial" w:hAnsi="Arial" w:cs="Arial"/>
          <w:sz w:val="28"/>
          <w:szCs w:val="28"/>
        </w:rPr>
      </w:pPr>
      <w:r w:rsidRPr="003D6F67">
        <w:rPr>
          <w:rFonts w:ascii="Arial" w:hAnsi="Arial" w:cs="Arial"/>
          <w:sz w:val="28"/>
          <w:szCs w:val="28"/>
        </w:rPr>
        <w:t xml:space="preserve"> Его метод, демонстрируя феноменальную эффективность, получил признание среди специалистов, приобрел широкую популярность и пользуется огромным успехом во многих странах мира. </w:t>
      </w:r>
    </w:p>
    <w:p w:rsidR="003D6F67" w:rsidRDefault="003D6F67" w:rsidP="003D6F67">
      <w:pPr>
        <w:spacing w:after="0"/>
        <w:rPr>
          <w:rFonts w:ascii="Arial" w:hAnsi="Arial" w:cs="Arial"/>
          <w:sz w:val="28"/>
          <w:szCs w:val="28"/>
        </w:rPr>
      </w:pPr>
    </w:p>
    <w:p w:rsidR="009A6225" w:rsidRDefault="009A6225" w:rsidP="009A6225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02E0C63B" wp14:editId="042167FB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245600" cy="1965600"/>
            <wp:effectExtent l="0" t="0" r="0" b="0"/>
            <wp:wrapSquare wrapText="bothSides"/>
            <wp:docPr id="2" name="Рисунок 2" descr="https://j.livelib.ru/boocover/1000724035/200/d91c/Yurij_Sokolov__Kak_otkazatsya_ot_kureniya._Dejstvennyj_sposob_rasstatsya_s_sig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j.livelib.ru/boocover/1000724035/200/d91c/Yurij_Sokolov__Kak_otkazatsya_ot_kureniya._Dejstvennyj_sposob_rasstatsya_s_sigar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600" cy="196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A6225">
        <w:rPr>
          <w:rFonts w:ascii="Arial" w:hAnsi="Arial" w:cs="Arial"/>
          <w:b/>
          <w:sz w:val="28"/>
          <w:szCs w:val="28"/>
        </w:rPr>
        <w:t xml:space="preserve"> </w:t>
      </w:r>
      <w:r w:rsidR="008F4B2D" w:rsidRPr="009A6225">
        <w:rPr>
          <w:rFonts w:ascii="Arial" w:hAnsi="Arial" w:cs="Arial"/>
          <w:b/>
          <w:sz w:val="28"/>
          <w:szCs w:val="28"/>
        </w:rPr>
        <w:t>Соколов, Юрий. Как отказаться от курения</w:t>
      </w:r>
      <w:r w:rsidR="008F4B2D">
        <w:rPr>
          <w:rFonts w:ascii="Arial" w:hAnsi="Arial" w:cs="Arial"/>
          <w:sz w:val="28"/>
          <w:szCs w:val="28"/>
        </w:rPr>
        <w:t>. Действенный способ расстаться с сигаретой</w:t>
      </w:r>
      <w:r w:rsidR="00704E58">
        <w:rPr>
          <w:rFonts w:ascii="Arial" w:hAnsi="Arial" w:cs="Arial"/>
          <w:sz w:val="28"/>
          <w:szCs w:val="28"/>
        </w:rPr>
        <w:t xml:space="preserve"> / Юрий Соколов. </w:t>
      </w:r>
      <w:r w:rsidR="008F4B2D">
        <w:rPr>
          <w:rFonts w:ascii="Arial" w:hAnsi="Arial" w:cs="Arial"/>
          <w:sz w:val="28"/>
          <w:szCs w:val="28"/>
        </w:rPr>
        <w:t>– Санкт-Петербург</w:t>
      </w:r>
      <w:proofErr w:type="gramStart"/>
      <w:r w:rsidR="008F4B2D">
        <w:rPr>
          <w:rFonts w:ascii="Arial" w:hAnsi="Arial" w:cs="Arial"/>
          <w:sz w:val="28"/>
          <w:szCs w:val="28"/>
        </w:rPr>
        <w:t xml:space="preserve"> :</w:t>
      </w:r>
      <w:proofErr w:type="gramEnd"/>
      <w:r w:rsidR="008F4B2D">
        <w:rPr>
          <w:rFonts w:ascii="Arial" w:hAnsi="Arial" w:cs="Arial"/>
          <w:sz w:val="28"/>
          <w:szCs w:val="28"/>
        </w:rPr>
        <w:t xml:space="preserve"> Комплект</w:t>
      </w:r>
      <w:r>
        <w:rPr>
          <w:rFonts w:ascii="Arial" w:hAnsi="Arial" w:cs="Arial"/>
          <w:sz w:val="28"/>
          <w:szCs w:val="28"/>
        </w:rPr>
        <w:t>, 1997. – 221с. – (Рука помощи).</w:t>
      </w:r>
    </w:p>
    <w:p w:rsidR="00144AB7" w:rsidRDefault="009A6225" w:rsidP="009A6225">
      <w:pPr>
        <w:spacing w:after="0"/>
        <w:ind w:firstLine="284"/>
        <w:rPr>
          <w:rFonts w:ascii="Arial" w:hAnsi="Arial" w:cs="Arial"/>
          <w:sz w:val="28"/>
          <w:szCs w:val="28"/>
        </w:rPr>
      </w:pPr>
      <w:r w:rsidRPr="009A6225">
        <w:rPr>
          <w:rFonts w:ascii="Arial" w:hAnsi="Arial" w:cs="Arial"/>
          <w:sz w:val="28"/>
          <w:szCs w:val="28"/>
        </w:rPr>
        <w:t xml:space="preserve">Книга содержит цикл лекций автора, которые он применяет в работе с людьми, страдающими от табачной зависимости. В очень доступной форме даются рекомендации по </w:t>
      </w:r>
      <w:proofErr w:type="spellStart"/>
      <w:r w:rsidRPr="009A6225">
        <w:rPr>
          <w:rFonts w:ascii="Arial" w:hAnsi="Arial" w:cs="Arial"/>
          <w:sz w:val="28"/>
          <w:szCs w:val="28"/>
        </w:rPr>
        <w:t>самоизбавлению</w:t>
      </w:r>
      <w:proofErr w:type="spellEnd"/>
      <w:r w:rsidRPr="009A6225">
        <w:rPr>
          <w:rFonts w:ascii="Arial" w:hAnsi="Arial" w:cs="Arial"/>
          <w:sz w:val="28"/>
          <w:szCs w:val="28"/>
        </w:rPr>
        <w:t xml:space="preserve"> от </w:t>
      </w:r>
      <w:proofErr w:type="spellStart"/>
      <w:r w:rsidRPr="009A6225">
        <w:rPr>
          <w:rFonts w:ascii="Arial" w:hAnsi="Arial" w:cs="Arial"/>
          <w:sz w:val="28"/>
          <w:szCs w:val="28"/>
        </w:rPr>
        <w:lastRenderedPageBreak/>
        <w:t>табакокурения</w:t>
      </w:r>
      <w:proofErr w:type="spellEnd"/>
      <w:r w:rsidRPr="009A6225">
        <w:rPr>
          <w:rFonts w:ascii="Arial" w:hAnsi="Arial" w:cs="Arial"/>
          <w:sz w:val="28"/>
          <w:szCs w:val="28"/>
        </w:rPr>
        <w:t>.</w:t>
      </w:r>
    </w:p>
    <w:p w:rsidR="00144AB7" w:rsidRPr="00144AB7" w:rsidRDefault="00144AB7" w:rsidP="00144AB7">
      <w:pPr>
        <w:rPr>
          <w:rFonts w:ascii="Arial" w:hAnsi="Arial" w:cs="Arial"/>
          <w:sz w:val="28"/>
          <w:szCs w:val="28"/>
        </w:rPr>
      </w:pPr>
    </w:p>
    <w:p w:rsidR="00B14D0C" w:rsidRDefault="00B14D0C" w:rsidP="00144AB7">
      <w:pPr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09EB18D" wp14:editId="330E1C85">
            <wp:extent cx="4089400" cy="2921000"/>
            <wp:effectExtent l="0" t="0" r="6350" b="0"/>
            <wp:docPr id="5" name="Рисунок 5" descr="http://siberian.mchs.ru/upload/site9/document_news/vZxSpESpa0-big-reduce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iberian.mchs.ru/upload/site9/document_news/vZxSpESpa0-big-reduce350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0" cy="292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4D0C" w:rsidRPr="00B14D0C" w:rsidRDefault="00B14D0C" w:rsidP="00B14D0C">
      <w:pPr>
        <w:rPr>
          <w:rFonts w:ascii="Arial" w:hAnsi="Arial" w:cs="Arial"/>
          <w:sz w:val="28"/>
          <w:szCs w:val="28"/>
        </w:rPr>
      </w:pPr>
    </w:p>
    <w:p w:rsidR="00B14D0C" w:rsidRPr="00B14D0C" w:rsidRDefault="00B14D0C" w:rsidP="00B14D0C">
      <w:pPr>
        <w:rPr>
          <w:rFonts w:ascii="Arial" w:hAnsi="Arial" w:cs="Arial"/>
          <w:sz w:val="28"/>
          <w:szCs w:val="28"/>
        </w:rPr>
      </w:pPr>
    </w:p>
    <w:p w:rsidR="00B14D0C" w:rsidRDefault="00B14D0C" w:rsidP="00B14D0C">
      <w:pPr>
        <w:rPr>
          <w:rFonts w:ascii="Arial" w:hAnsi="Arial" w:cs="Arial"/>
          <w:sz w:val="28"/>
          <w:szCs w:val="28"/>
        </w:rPr>
      </w:pPr>
    </w:p>
    <w:p w:rsidR="00144AB7" w:rsidRPr="00B14D0C" w:rsidRDefault="00B14D0C" w:rsidP="00B14D0C">
      <w:pPr>
        <w:tabs>
          <w:tab w:val="left" w:pos="1840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ab/>
      </w:r>
      <w:r>
        <w:rPr>
          <w:noProof/>
          <w:lang w:eastAsia="ru-RU"/>
        </w:rPr>
        <w:drawing>
          <wp:inline distT="0" distB="0" distL="0" distR="0" wp14:anchorId="18689206" wp14:editId="54140A32">
            <wp:extent cx="4572000" cy="6464300"/>
            <wp:effectExtent l="0" t="0" r="0" b="0"/>
            <wp:docPr id="8" name="Рисунок 8" descr="http://scola-ntavda.ru/upload/information_system_101/1/9/4/item_1940/information_items_property_45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scola-ntavda.ru/upload/information_system_101/1/9/4/item_1940/information_items_property_457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46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44AB7" w:rsidRPr="00B14D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468"/>
    <w:rsid w:val="000B0468"/>
    <w:rsid w:val="00144AB7"/>
    <w:rsid w:val="00265D56"/>
    <w:rsid w:val="00280231"/>
    <w:rsid w:val="003D6F67"/>
    <w:rsid w:val="00704E58"/>
    <w:rsid w:val="008F4B2D"/>
    <w:rsid w:val="009A6225"/>
    <w:rsid w:val="00A86596"/>
    <w:rsid w:val="00B14D0C"/>
    <w:rsid w:val="00B81E53"/>
    <w:rsid w:val="00EA32CE"/>
    <w:rsid w:val="00F02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04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04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04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04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библиотека-1</dc:creator>
  <cp:lastModifiedBy>библиотека-1</cp:lastModifiedBy>
  <cp:revision>2</cp:revision>
  <dcterms:created xsi:type="dcterms:W3CDTF">2017-11-16T06:43:00Z</dcterms:created>
  <dcterms:modified xsi:type="dcterms:W3CDTF">2017-11-16T06:43:00Z</dcterms:modified>
</cp:coreProperties>
</file>