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5DC" w:rsidRPr="000628C0" w:rsidRDefault="00DD65DC" w:rsidP="00DD65DC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2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29 января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правовом часе </w:t>
      </w:r>
      <w:bookmarkStart w:id="0" w:name="_GoBack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«Академия правовых знаний»</w:t>
      </w:r>
      <w:bookmarkEnd w:id="0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62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 ознакомились с основными правами и обязанностями. Правовое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</w:t>
      </w:r>
      <w:r w:rsidRPr="00062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бразование имеет ярко выраженную практическую направленность, способствуя адаптации школьников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628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начального звена. Оно определяет что “можно”, а что “нельзя”, каким образом надо поступить в той или иной жизненной ситуации.</w:t>
      </w:r>
    </w:p>
    <w:p w:rsidR="002565D0" w:rsidRDefault="00DD65DC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A747B24" wp14:editId="41A4F868">
            <wp:simplePos x="0" y="0"/>
            <wp:positionH relativeFrom="column">
              <wp:posOffset>2958465</wp:posOffset>
            </wp:positionH>
            <wp:positionV relativeFrom="paragraph">
              <wp:posOffset>48260</wp:posOffset>
            </wp:positionV>
            <wp:extent cx="2024380" cy="2085975"/>
            <wp:effectExtent l="0" t="0" r="0" b="9525"/>
            <wp:wrapNone/>
            <wp:docPr id="2" name="Рисунок 2" descr="https://sun9-6.userapi.com/impf/zW5gOCWAzmVRonDpDlBOBNRbSb9vCsigVDs8PQ/JhL0l7lYqs4.jpg?size=648x1152&amp;quality=96&amp;proxy=1&amp;sign=aaa19511bcc3d2064042599e21dd04f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6.userapi.com/impf/zW5gOCWAzmVRonDpDlBOBNRbSb9vCsigVDs8PQ/JhL0l7lYqs4.jpg?size=648x1152&amp;quality=96&amp;proxy=1&amp;sign=aaa19511bcc3d2064042599e21dd04f7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42064"/>
                    <a:stretch/>
                  </pic:blipFill>
                  <pic:spPr bwMode="auto">
                    <a:xfrm>
                      <a:off x="0" y="0"/>
                      <a:ext cx="202438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DD78DDC" wp14:editId="616A012B">
            <wp:simplePos x="0" y="0"/>
            <wp:positionH relativeFrom="column">
              <wp:posOffset>786765</wp:posOffset>
            </wp:positionH>
            <wp:positionV relativeFrom="paragraph">
              <wp:posOffset>48260</wp:posOffset>
            </wp:positionV>
            <wp:extent cx="2025015" cy="2133600"/>
            <wp:effectExtent l="0" t="0" r="0" b="0"/>
            <wp:wrapNone/>
            <wp:docPr id="1" name="Рисунок 1" descr="https://sun9-43.userapi.com/impf/SnBnFKOXXHOPB8GZuLMZnTNmxi1u1CsvJsmVCg/zp_Ot0EqiOI.jpg?size=648x1152&amp;quality=96&amp;proxy=1&amp;sign=fb789efcc91b67c6ab5fb01476d8ebd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3.userapi.com/impf/SnBnFKOXXHOPB8GZuLMZnTNmxi1u1CsvJsmVCg/zp_Ot0EqiOI.jpg?size=648x1152&amp;quality=96&amp;proxy=1&amp;sign=fb789efcc91b67c6ab5fb01476d8ebd8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741"/>
                    <a:stretch/>
                  </pic:blipFill>
                  <pic:spPr bwMode="auto">
                    <a:xfrm>
                      <a:off x="0" y="0"/>
                      <a:ext cx="202501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56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5DC"/>
    <w:rsid w:val="002565D0"/>
    <w:rsid w:val="00DD6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5DC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65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65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5DC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65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65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2021-02-01T07:31:00Z</dcterms:created>
  <dcterms:modified xsi:type="dcterms:W3CDTF">2021-02-01T07:34:00Z</dcterms:modified>
</cp:coreProperties>
</file>