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AD9" w:rsidRPr="00750AD9" w:rsidRDefault="00750AD9" w:rsidP="00750AD9">
      <w:pPr>
        <w:rPr>
          <w:rFonts w:eastAsia="Times New Roman" w:cs="Times New Roman"/>
          <w:sz w:val="24"/>
          <w:szCs w:val="24"/>
          <w:lang w:eastAsia="ru-RU"/>
        </w:rPr>
      </w:pPr>
      <w:r w:rsidRPr="00750AD9">
        <w:rPr>
          <w:rFonts w:eastAsia="Times New Roman" w:cs="Times New Roman"/>
          <w:sz w:val="24"/>
          <w:szCs w:val="24"/>
          <w:lang w:eastAsia="ru-RU"/>
        </w:rPr>
        <w:t>12 декабря 2024 г. на базе МБУК «Горнозаводская центральная городская библиотека» состоялся краевой семинар "Взаимодействие ФГБУ "Государственный заповедник "</w:t>
      </w:r>
      <w:proofErr w:type="spellStart"/>
      <w:r w:rsidRPr="00750AD9">
        <w:rPr>
          <w:rFonts w:eastAsia="Times New Roman" w:cs="Times New Roman"/>
          <w:sz w:val="24"/>
          <w:szCs w:val="24"/>
          <w:lang w:eastAsia="ru-RU"/>
        </w:rPr>
        <w:t>Басеги</w:t>
      </w:r>
      <w:proofErr w:type="spellEnd"/>
      <w:r w:rsidRPr="00750AD9">
        <w:rPr>
          <w:rFonts w:eastAsia="Times New Roman" w:cs="Times New Roman"/>
          <w:sz w:val="24"/>
          <w:szCs w:val="24"/>
          <w:lang w:eastAsia="ru-RU"/>
        </w:rPr>
        <w:t>" и учреждений образования и культуры в решении вопросов экологического воспитания подрастающего поколения и молодежи".</w:t>
      </w:r>
      <w:r w:rsidRPr="00750AD9">
        <w:rPr>
          <w:rFonts w:eastAsia="Times New Roman" w:cs="Times New Roman"/>
          <w:sz w:val="24"/>
          <w:szCs w:val="24"/>
          <w:lang w:eastAsia="ru-RU"/>
        </w:rPr>
        <w:br/>
        <w:t xml:space="preserve">Ведущие семинара - Юлия Валерьевна </w:t>
      </w:r>
      <w:proofErr w:type="spellStart"/>
      <w:r w:rsidRPr="00750AD9">
        <w:rPr>
          <w:rFonts w:eastAsia="Times New Roman" w:cs="Times New Roman"/>
          <w:sz w:val="24"/>
          <w:szCs w:val="24"/>
          <w:lang w:eastAsia="ru-RU"/>
        </w:rPr>
        <w:t>Мингазова</w:t>
      </w:r>
      <w:proofErr w:type="spellEnd"/>
      <w:r w:rsidRPr="00750AD9">
        <w:rPr>
          <w:rFonts w:eastAsia="Times New Roman" w:cs="Times New Roman"/>
          <w:sz w:val="24"/>
          <w:szCs w:val="24"/>
          <w:lang w:eastAsia="ru-RU"/>
        </w:rPr>
        <w:t xml:space="preserve">, методист отдела экологического просвещения, и заместитель директора по экологическому просвещению - </w:t>
      </w:r>
      <w:proofErr w:type="spellStart"/>
      <w:r w:rsidRPr="00750AD9">
        <w:rPr>
          <w:rFonts w:eastAsia="Times New Roman" w:cs="Times New Roman"/>
          <w:sz w:val="24"/>
          <w:szCs w:val="24"/>
          <w:lang w:eastAsia="ru-RU"/>
        </w:rPr>
        <w:t>Ляпина</w:t>
      </w:r>
      <w:proofErr w:type="spellEnd"/>
      <w:r w:rsidRPr="00750AD9">
        <w:rPr>
          <w:rFonts w:eastAsia="Times New Roman" w:cs="Times New Roman"/>
          <w:sz w:val="24"/>
          <w:szCs w:val="24"/>
          <w:lang w:eastAsia="ru-RU"/>
        </w:rPr>
        <w:t xml:space="preserve"> Наталия Анатольевна поделились информацией о заповеднике, формах и методах экологического просвещения подрастающего поколения и молодежи.</w:t>
      </w:r>
      <w:r w:rsidRPr="00750AD9">
        <w:rPr>
          <w:rFonts w:eastAsia="Times New Roman" w:cs="Times New Roman"/>
          <w:sz w:val="24"/>
          <w:szCs w:val="24"/>
          <w:lang w:eastAsia="ru-RU"/>
        </w:rPr>
        <w:br/>
        <w:t>В творческой части были проведены познавательные игры на знание флоры и фауны заповедника. Мероприятие завершилось тем, что всем участникам были вручены именные сертификаты и памятные призы от заповедника «</w:t>
      </w:r>
      <w:proofErr w:type="spellStart"/>
      <w:r w:rsidRPr="00750AD9">
        <w:rPr>
          <w:rFonts w:eastAsia="Times New Roman" w:cs="Times New Roman"/>
          <w:sz w:val="24"/>
          <w:szCs w:val="24"/>
          <w:lang w:eastAsia="ru-RU"/>
        </w:rPr>
        <w:t>Басеги</w:t>
      </w:r>
      <w:proofErr w:type="spellEnd"/>
      <w:r w:rsidRPr="00750AD9">
        <w:rPr>
          <w:rFonts w:eastAsia="Times New Roman" w:cs="Times New Roman"/>
          <w:sz w:val="24"/>
          <w:szCs w:val="24"/>
          <w:lang w:eastAsia="ru-RU"/>
        </w:rPr>
        <w:t>» с его логотипом. Было очень интересно и познавательно. Благодарим всех за участие и до новых встреч!</w:t>
      </w:r>
    </w:p>
    <w:p w:rsidR="00750AD9" w:rsidRDefault="00750AD9" w:rsidP="00750AD9">
      <w:pPr>
        <w:textAlignment w:val="top"/>
        <w:rPr>
          <w:rFonts w:eastAsia="Times New Roman" w:cs="Times New Roman"/>
          <w:sz w:val="24"/>
          <w:szCs w:val="24"/>
          <w:lang w:eastAsia="ru-RU"/>
        </w:rPr>
      </w:pPr>
    </w:p>
    <w:p w:rsidR="00750AD9" w:rsidRDefault="00750AD9" w:rsidP="00750AD9">
      <w:pPr>
        <w:textAlignment w:val="top"/>
        <w:rPr>
          <w:rFonts w:eastAsia="Times New Roman" w:cs="Times New Roman"/>
          <w:sz w:val="24"/>
          <w:szCs w:val="24"/>
          <w:lang w:eastAsia="ru-RU"/>
        </w:rPr>
      </w:pPr>
    </w:p>
    <w:p w:rsidR="00750AD9" w:rsidRPr="00750AD9" w:rsidRDefault="00750AD9" w:rsidP="00750AD9">
      <w:pPr>
        <w:textAlignment w:val="top"/>
        <w:rPr>
          <w:rFonts w:eastAsia="Times New Roman" w:cs="Times New Roman"/>
          <w:sz w:val="24"/>
          <w:szCs w:val="24"/>
          <w:lang w:eastAsia="ru-RU"/>
        </w:rPr>
      </w:pPr>
    </w:p>
    <w:p w:rsidR="00750AD9" w:rsidRDefault="00750AD9" w:rsidP="00750AD9">
      <w:pPr>
        <w:textAlignment w:val="top"/>
        <w:rPr>
          <w:rFonts w:eastAsia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68BFC3EF" wp14:editId="785E81C3">
            <wp:extent cx="5940425" cy="4455319"/>
            <wp:effectExtent l="0" t="0" r="3175" b="2540"/>
            <wp:docPr id="2" name="Рисунок 2" descr="https://sun9-6.userapi.com/impg/P8yI-R3PfWEtO6iNEZ_0ooXI-79REJr_oOOiEQ/hPwNPci2liI.jpg?size=740x555&amp;quality=95&amp;sign=ba626f9764568a043bddbe31abcbef5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.userapi.com/impg/P8yI-R3PfWEtO6iNEZ_0ooXI-79REJr_oOOiEQ/hPwNPci2liI.jpg?size=740x555&amp;quality=95&amp;sign=ba626f9764568a043bddbe31abcbef57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AD9" w:rsidRDefault="00750AD9" w:rsidP="00750AD9">
      <w:pPr>
        <w:textAlignment w:val="top"/>
        <w:rPr>
          <w:rFonts w:eastAsia="Times New Roman" w:cs="Times New Roman"/>
          <w:sz w:val="24"/>
          <w:szCs w:val="24"/>
          <w:lang w:eastAsia="ru-RU"/>
        </w:rPr>
      </w:pPr>
    </w:p>
    <w:p w:rsidR="00750AD9" w:rsidRDefault="00750AD9" w:rsidP="00750AD9">
      <w:pPr>
        <w:textAlignment w:val="top"/>
        <w:rPr>
          <w:rFonts w:eastAsia="Times New Roman" w:cs="Times New Roman"/>
          <w:sz w:val="24"/>
          <w:szCs w:val="24"/>
          <w:lang w:eastAsia="ru-RU"/>
        </w:rPr>
      </w:pPr>
    </w:p>
    <w:p w:rsidR="00750AD9" w:rsidRDefault="00750AD9" w:rsidP="00750AD9">
      <w:pPr>
        <w:textAlignment w:val="top"/>
        <w:rPr>
          <w:rFonts w:eastAsia="Times New Roman" w:cs="Times New Roman"/>
          <w:sz w:val="24"/>
          <w:szCs w:val="24"/>
          <w:lang w:eastAsia="ru-RU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6E395BD8" wp14:editId="71E79647">
            <wp:extent cx="5706929" cy="4284000"/>
            <wp:effectExtent l="0" t="0" r="8255" b="2540"/>
            <wp:docPr id="4" name="Рисунок 4" descr="https://sun9-39.userapi.com/impg/nez3zN1H5me3lFOUN98vCzqw-HXqIhcYI46_ow/eSb42j1sm3A.jpg?size=750x563&amp;quality=95&amp;sign=ec0311e210b40ff88ed8c92940e69f6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9.userapi.com/impg/nez3zN1H5me3lFOUN98vCzqw-HXqIhcYI46_ow/eSb42j1sm3A.jpg?size=750x563&amp;quality=95&amp;sign=ec0311e210b40ff88ed8c92940e69f62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929" cy="42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50AD9" w:rsidRDefault="00750AD9" w:rsidP="00750AD9">
      <w:pPr>
        <w:textAlignment w:val="top"/>
        <w:rPr>
          <w:rFonts w:eastAsia="Times New Roman" w:cs="Times New Roman"/>
          <w:sz w:val="24"/>
          <w:szCs w:val="24"/>
          <w:lang w:eastAsia="ru-RU"/>
        </w:rPr>
      </w:pPr>
    </w:p>
    <w:p w:rsidR="00750AD9" w:rsidRDefault="00750AD9" w:rsidP="00750AD9">
      <w:pPr>
        <w:textAlignment w:val="top"/>
        <w:rPr>
          <w:rFonts w:eastAsia="Times New Roman" w:cs="Times New Roman"/>
          <w:sz w:val="24"/>
          <w:szCs w:val="24"/>
          <w:lang w:eastAsia="ru-RU"/>
        </w:rPr>
      </w:pPr>
    </w:p>
    <w:p w:rsidR="00750AD9" w:rsidRPr="00750AD9" w:rsidRDefault="00750AD9" w:rsidP="00750AD9">
      <w:pPr>
        <w:textAlignment w:val="top"/>
        <w:rPr>
          <w:rFonts w:eastAsia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FA2817A" wp14:editId="43D2E857">
            <wp:extent cx="5940425" cy="4459322"/>
            <wp:effectExtent l="0" t="0" r="3175" b="0"/>
            <wp:docPr id="5" name="Рисунок 5" descr="https://sun9-12.userapi.com/impg/3THZII9ld8JOlowwRqPzIgFpDzCKsnVlRnfhLg/7ypEFPgUuAQ.jpg?size=742x557&amp;quality=95&amp;sign=7b8f445c7f158ba278fe61f0675ae47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2.userapi.com/impg/3THZII9ld8JOlowwRqPzIgFpDzCKsnVlRnfhLg/7ypEFPgUuAQ.jpg?size=742x557&amp;quality=95&amp;sign=7b8f445c7f158ba278fe61f0675ae472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0AD9" w:rsidRPr="00750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AD9"/>
    <w:rsid w:val="00165595"/>
    <w:rsid w:val="00750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D3E83"/>
  <w15:chartTrackingRefBased/>
  <w15:docId w15:val="{87B8384E-DCFD-4003-8B98-29EEB7D9B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7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80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46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43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76472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675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072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881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3713273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39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63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671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4098313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301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537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069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8770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626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289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4346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76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25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20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54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13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2024-12-13T05:08:00Z</dcterms:created>
  <dcterms:modified xsi:type="dcterms:W3CDTF">2024-12-13T05:11:00Z</dcterms:modified>
</cp:coreProperties>
</file>