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31B" w:rsidRDefault="001B331B" w:rsidP="001B33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331B">
        <w:rPr>
          <w:rFonts w:ascii="Times New Roman" w:hAnsi="Times New Roman" w:cs="Times New Roman"/>
          <w:b/>
          <w:bCs/>
          <w:sz w:val="28"/>
          <w:szCs w:val="28"/>
        </w:rPr>
        <w:t>День Героев Отечества в России</w:t>
      </w:r>
      <w:r w:rsidRPr="001B331B">
        <w:rPr>
          <w:rFonts w:ascii="Times New Roman" w:hAnsi="Times New Roman" w:cs="Times New Roman"/>
          <w:sz w:val="28"/>
          <w:szCs w:val="28"/>
        </w:rPr>
        <w:t> — это памятная дата, которая отмечается ежегодно </w:t>
      </w:r>
      <w:hyperlink r:id="rId5" w:history="1">
        <w:r w:rsidRPr="001B33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9 декабря</w:t>
        </w:r>
      </w:hyperlink>
      <w:r w:rsidRPr="001B331B">
        <w:rPr>
          <w:rFonts w:ascii="Times New Roman" w:hAnsi="Times New Roman" w:cs="Times New Roman"/>
          <w:sz w:val="28"/>
          <w:szCs w:val="28"/>
        </w:rPr>
        <w:t>. Она установлена Федеральным законом Российской Федерации № 22-ФЗ от 28 февраля 2007 года «О внесении изменения в статью 1-1 Федерального закона «О днях воинской славы и памятных датах России».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331B" w:rsidRDefault="001B331B" w:rsidP="001B33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331B">
        <w:rPr>
          <w:rFonts w:ascii="Times New Roman" w:hAnsi="Times New Roman" w:cs="Times New Roman"/>
          <w:sz w:val="28"/>
          <w:szCs w:val="28"/>
        </w:rPr>
        <w:t>Сегодня День Героев Отечества — дань высочайшего государственного и общественного уважения к тем, кто удостоен самых почетных государственных наград — званий Героев Советского Союза, Российской Федерации, ордена Святого Георгия и ордена Славы.</w:t>
      </w:r>
    </w:p>
    <w:p w:rsidR="001B331B" w:rsidRDefault="001B331B" w:rsidP="001B33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1762">
        <w:rPr>
          <w:rFonts w:ascii="Times New Roman" w:hAnsi="Times New Roman" w:cs="Times New Roman"/>
          <w:sz w:val="28"/>
          <w:szCs w:val="28"/>
        </w:rPr>
        <w:t>В этот памятный день</w:t>
      </w:r>
      <w:r>
        <w:rPr>
          <w:rFonts w:ascii="Times New Roman" w:hAnsi="Times New Roman" w:cs="Times New Roman"/>
          <w:sz w:val="28"/>
          <w:szCs w:val="28"/>
        </w:rPr>
        <w:t xml:space="preserve"> в читальном зале библиотеки организован и проведен урок мужества «Героям Отечества - слава и честь», в котором приняли участие студенты 1 курса Горнозаводского политехнического техникума. Ребята узнали об истории возникновения этого праздника</w:t>
      </w:r>
      <w:r w:rsidR="001017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какие высшие воинские награды</w:t>
      </w:r>
      <w:r w:rsidR="00101762">
        <w:rPr>
          <w:rFonts w:ascii="Times New Roman" w:hAnsi="Times New Roman" w:cs="Times New Roman"/>
          <w:sz w:val="28"/>
          <w:szCs w:val="28"/>
        </w:rPr>
        <w:t xml:space="preserve"> были учреждены в ра</w:t>
      </w:r>
      <w:bookmarkStart w:id="0" w:name="_GoBack"/>
      <w:bookmarkEnd w:id="0"/>
      <w:r w:rsidR="00101762">
        <w:rPr>
          <w:rFonts w:ascii="Times New Roman" w:hAnsi="Times New Roman" w:cs="Times New Roman"/>
          <w:sz w:val="28"/>
          <w:szCs w:val="28"/>
        </w:rPr>
        <w:t>зные периоды истории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331B" w:rsidRDefault="00101762" w:rsidP="001B33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Также ребята приняли участие в игровой программе, разделившись на две команды, и выполнили такие задания: «Армейская смекалка», «Быстрый и ловкий», «Конкурс капитанов», «Меткий стрелок». </w:t>
      </w:r>
    </w:p>
    <w:p w:rsidR="001B331B" w:rsidRPr="001B331B" w:rsidRDefault="001B331B" w:rsidP="001B33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788" w:rsidRDefault="001B331B">
      <w:r w:rsidRPr="001B331B">
        <w:drawing>
          <wp:inline distT="0" distB="0" distL="0" distR="0" wp14:anchorId="7518A046" wp14:editId="4CC99A8F">
            <wp:extent cx="5940425" cy="362838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2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31B" w:rsidRPr="001B331B" w:rsidRDefault="001B33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B331B" w:rsidRPr="001B3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31B"/>
    <w:rsid w:val="00101762"/>
    <w:rsid w:val="001B331B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31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B33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31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B33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calend.ru/day/12-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2021-12-09T08:38:00Z</dcterms:created>
  <dcterms:modified xsi:type="dcterms:W3CDTF">2021-12-09T08:55:00Z</dcterms:modified>
</cp:coreProperties>
</file>