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874" w:rsidRPr="00F17C9C" w:rsidRDefault="00F17C9C" w:rsidP="00F17C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7C9C">
        <w:rPr>
          <w:rFonts w:ascii="Times New Roman" w:hAnsi="Times New Roman" w:cs="Times New Roman"/>
          <w:b/>
          <w:sz w:val="32"/>
          <w:szCs w:val="32"/>
        </w:rPr>
        <w:t>Отчет по мероприятиям в марте-апреле 2018</w:t>
      </w:r>
    </w:p>
    <w:p w:rsidR="00F17C9C" w:rsidRPr="00F17C9C" w:rsidRDefault="00F17C9C" w:rsidP="00F17C9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7C9C" w:rsidRDefault="00F17C9C" w:rsidP="00F17C9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F17C9C">
        <w:rPr>
          <w:rFonts w:ascii="Times New Roman" w:hAnsi="Times New Roman" w:cs="Times New Roman"/>
          <w:sz w:val="28"/>
          <w:szCs w:val="32"/>
        </w:rPr>
        <w:t xml:space="preserve">3 марта </w:t>
      </w:r>
      <w:r>
        <w:rPr>
          <w:rFonts w:ascii="Times New Roman" w:hAnsi="Times New Roman" w:cs="Times New Roman"/>
          <w:sz w:val="28"/>
          <w:szCs w:val="32"/>
        </w:rPr>
        <w:t xml:space="preserve">оформлены </w:t>
      </w:r>
      <w:proofErr w:type="spellStart"/>
      <w:r>
        <w:rPr>
          <w:rFonts w:ascii="Times New Roman" w:hAnsi="Times New Roman" w:cs="Times New Roman"/>
          <w:sz w:val="28"/>
          <w:szCs w:val="32"/>
        </w:rPr>
        <w:t>книжно</w:t>
      </w:r>
      <w:proofErr w:type="spellEnd"/>
      <w:r>
        <w:rPr>
          <w:rFonts w:ascii="Times New Roman" w:hAnsi="Times New Roman" w:cs="Times New Roman"/>
          <w:sz w:val="28"/>
          <w:szCs w:val="32"/>
        </w:rPr>
        <w:t>-иллюстрированные выставки «Изучаем  родной край вместе с местными краеведами» и «Эко-мир вокруг нас».</w:t>
      </w:r>
    </w:p>
    <w:p w:rsidR="00F17C9C" w:rsidRDefault="00F17C9C" w:rsidP="00F17C9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453398" cy="4362450"/>
            <wp:effectExtent l="0" t="0" r="4445" b="0"/>
            <wp:docPr id="1" name="Рисунок 1" descr="D:\фото с мероприятий\2018\20180303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мероприятий\2018\20180303_110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54" cy="43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455039" cy="4365367"/>
            <wp:effectExtent l="0" t="0" r="2540" b="0"/>
            <wp:docPr id="2" name="Рисунок 2" descr="D:\фото с мероприятий\2018\20180303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2018\20180303_110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44" cy="43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9C" w:rsidRDefault="00F17C9C" w:rsidP="00F17C9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F17C9C" w:rsidRDefault="00D679E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7 </w:t>
      </w:r>
      <w:r w:rsidR="00D6020E">
        <w:rPr>
          <w:rFonts w:ascii="Times New Roman" w:hAnsi="Times New Roman" w:cs="Times New Roman"/>
          <w:sz w:val="28"/>
          <w:szCs w:val="32"/>
        </w:rPr>
        <w:t xml:space="preserve">и 16 </w:t>
      </w:r>
      <w:r>
        <w:rPr>
          <w:rFonts w:ascii="Times New Roman" w:hAnsi="Times New Roman" w:cs="Times New Roman"/>
          <w:sz w:val="28"/>
          <w:szCs w:val="32"/>
        </w:rPr>
        <w:t>марта со студентами Горнозаводского политехнического техникума проведена игровая программа «Умницы – красавицы», приуроченная к празднованию Международного женского дня 8 марта. Д</w:t>
      </w:r>
      <w:r w:rsidR="00D6020E">
        <w:rPr>
          <w:rFonts w:ascii="Times New Roman" w:hAnsi="Times New Roman" w:cs="Times New Roman"/>
          <w:sz w:val="28"/>
          <w:szCs w:val="32"/>
        </w:rPr>
        <w:t>евушки и юноши</w:t>
      </w:r>
      <w:r>
        <w:rPr>
          <w:rFonts w:ascii="Times New Roman" w:hAnsi="Times New Roman" w:cs="Times New Roman"/>
          <w:sz w:val="28"/>
          <w:szCs w:val="32"/>
        </w:rPr>
        <w:t xml:space="preserve"> приняли участие в конкурсах «</w:t>
      </w:r>
      <w:proofErr w:type="spellStart"/>
      <w:r>
        <w:rPr>
          <w:rFonts w:ascii="Times New Roman" w:hAnsi="Times New Roman" w:cs="Times New Roman"/>
          <w:sz w:val="28"/>
          <w:szCs w:val="32"/>
        </w:rPr>
        <w:t>Объяснялки</w:t>
      </w:r>
      <w:proofErr w:type="spellEnd"/>
      <w:r>
        <w:rPr>
          <w:rFonts w:ascii="Times New Roman" w:hAnsi="Times New Roman" w:cs="Times New Roman"/>
          <w:sz w:val="28"/>
          <w:szCs w:val="32"/>
        </w:rPr>
        <w:t>», «Самые шустрые», «Самая артистичная», «Интеллектуалка», «Кулинарная эстафета».</w:t>
      </w:r>
    </w:p>
    <w:p w:rsidR="00D6020E" w:rsidRDefault="00D679E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928564" cy="2771775"/>
            <wp:effectExtent l="0" t="0" r="5715" b="0"/>
            <wp:docPr id="3" name="Рисунок 3" descr="D:\фото с мероприятий\2018\20180307_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2018\20180307_10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75" cy="27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20E">
        <w:rPr>
          <w:rFonts w:ascii="Times New Roman" w:hAnsi="Times New Roman" w:cs="Times New Roman"/>
          <w:sz w:val="28"/>
          <w:szCs w:val="32"/>
        </w:rPr>
        <w:t xml:space="preserve"> </w:t>
      </w:r>
    </w:p>
    <w:p w:rsidR="00D679E4" w:rsidRDefault="00D6020E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924425" cy="2769448"/>
            <wp:effectExtent l="0" t="0" r="0" b="0"/>
            <wp:docPr id="7" name="Рисунок 7" descr="D:\фото с мероприятий\2018\20180316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мероприятий\2018\20180316_13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85" cy="27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E4" w:rsidRDefault="00D679E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14 марта для детей подготовительной группы МАДОУ «Детский сад №1» проведено познавательное занятие «Электроприборы – наши домашние помощники». На мероприятии ребята знакомились со свойствами бытовых приборов, которые во многом облегчили нашу жизнь. Поразмышляли над тем, какими </w:t>
      </w:r>
      <w:r w:rsidR="00E80D94">
        <w:rPr>
          <w:rFonts w:ascii="Times New Roman" w:hAnsi="Times New Roman" w:cs="Times New Roman"/>
          <w:sz w:val="28"/>
          <w:szCs w:val="32"/>
        </w:rPr>
        <w:t>предметами пользовались раньше, а</w:t>
      </w:r>
      <w:r>
        <w:rPr>
          <w:rFonts w:ascii="Times New Roman" w:hAnsi="Times New Roman" w:cs="Times New Roman"/>
          <w:sz w:val="28"/>
          <w:szCs w:val="32"/>
        </w:rPr>
        <w:t xml:space="preserve"> какие </w:t>
      </w:r>
      <w:r w:rsidR="00E80D94">
        <w:rPr>
          <w:rFonts w:ascii="Times New Roman" w:hAnsi="Times New Roman" w:cs="Times New Roman"/>
          <w:sz w:val="28"/>
          <w:szCs w:val="32"/>
        </w:rPr>
        <w:t xml:space="preserve">их заменили в настоящем времени. В завершении поиграли в игру, задание которой заключалось в том, чтобы изобразить жестами и звуками электроприборы, а зрители должны угадать что это.  </w:t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810125" cy="2705167"/>
            <wp:effectExtent l="0" t="0" r="0" b="0"/>
            <wp:docPr id="4" name="Рисунок 4" descr="D:\фото с мероприятий\2018\20180314_1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\2018\20180314_10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83" cy="27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15 марта дети средней группы </w:t>
      </w:r>
      <w:r w:rsidRPr="00E80D94">
        <w:rPr>
          <w:rFonts w:ascii="Times New Roman" w:hAnsi="Times New Roman" w:cs="Times New Roman"/>
          <w:sz w:val="28"/>
          <w:szCs w:val="32"/>
        </w:rPr>
        <w:t>МАДОУ «Детский сад №1»</w:t>
      </w:r>
      <w:r>
        <w:rPr>
          <w:rFonts w:ascii="Times New Roman" w:hAnsi="Times New Roman" w:cs="Times New Roman"/>
          <w:sz w:val="28"/>
          <w:szCs w:val="32"/>
        </w:rPr>
        <w:t xml:space="preserve"> приняли участие </w:t>
      </w:r>
      <w:proofErr w:type="gramStart"/>
      <w:r>
        <w:rPr>
          <w:rFonts w:ascii="Times New Roman" w:hAnsi="Times New Roman" w:cs="Times New Roman"/>
          <w:sz w:val="28"/>
          <w:szCs w:val="32"/>
        </w:rPr>
        <w:t>в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познавательной беседе «По улочкам родного города». Ребята знакомились с улицами и значимыми учреждениями города. Играли в игру, смысл которой заключался в том, чтобы назвать здание или какой-либо объект города и сказать где это расположено. </w:t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460802" cy="3071101"/>
            <wp:effectExtent l="0" t="0" r="6985" b="0"/>
            <wp:docPr id="5" name="Рисунок 5" descr="D:\фото с мероприятий\2018\20180314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мероприятий\2018\20180314_104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9" cy="30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16 </w:t>
      </w:r>
      <w:r w:rsidR="001962B1">
        <w:rPr>
          <w:rFonts w:ascii="Times New Roman" w:hAnsi="Times New Roman" w:cs="Times New Roman"/>
          <w:sz w:val="28"/>
          <w:szCs w:val="32"/>
        </w:rPr>
        <w:t xml:space="preserve">и 22 </w:t>
      </w:r>
      <w:r>
        <w:rPr>
          <w:rFonts w:ascii="Times New Roman" w:hAnsi="Times New Roman" w:cs="Times New Roman"/>
          <w:sz w:val="28"/>
          <w:szCs w:val="32"/>
        </w:rPr>
        <w:t xml:space="preserve">марта для воспитанников старшей группы </w:t>
      </w:r>
      <w:r w:rsidRPr="00E80D94">
        <w:rPr>
          <w:rFonts w:ascii="Times New Roman" w:hAnsi="Times New Roman" w:cs="Times New Roman"/>
          <w:sz w:val="28"/>
          <w:szCs w:val="32"/>
        </w:rPr>
        <w:t>МАДОУ «Детский сад №1</w:t>
      </w:r>
      <w:r>
        <w:rPr>
          <w:rFonts w:ascii="Times New Roman" w:hAnsi="Times New Roman" w:cs="Times New Roman"/>
          <w:sz w:val="28"/>
          <w:szCs w:val="32"/>
        </w:rPr>
        <w:t>0</w:t>
      </w:r>
      <w:r w:rsidRPr="00E80D94">
        <w:rPr>
          <w:rFonts w:ascii="Times New Roman" w:hAnsi="Times New Roman" w:cs="Times New Roman"/>
          <w:sz w:val="28"/>
          <w:szCs w:val="32"/>
        </w:rPr>
        <w:t>»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1962B1">
        <w:rPr>
          <w:rFonts w:ascii="Times New Roman" w:hAnsi="Times New Roman" w:cs="Times New Roman"/>
          <w:sz w:val="28"/>
          <w:szCs w:val="32"/>
        </w:rPr>
        <w:t xml:space="preserve">и </w:t>
      </w:r>
      <w:r w:rsidR="001962B1" w:rsidRPr="001962B1">
        <w:rPr>
          <w:rFonts w:ascii="Times New Roman" w:hAnsi="Times New Roman" w:cs="Times New Roman"/>
          <w:sz w:val="28"/>
          <w:szCs w:val="32"/>
        </w:rPr>
        <w:t>средней, старшей и подготовительной групп МАДОУ «Детский сад №6»</w:t>
      </w:r>
      <w:r w:rsidR="001962B1">
        <w:rPr>
          <w:rFonts w:ascii="Times New Roman" w:hAnsi="Times New Roman" w:cs="Times New Roman"/>
          <w:sz w:val="28"/>
          <w:szCs w:val="32"/>
        </w:rPr>
        <w:t xml:space="preserve"> организованы</w:t>
      </w:r>
      <w:r>
        <w:rPr>
          <w:rFonts w:ascii="Times New Roman" w:hAnsi="Times New Roman" w:cs="Times New Roman"/>
          <w:sz w:val="28"/>
          <w:szCs w:val="32"/>
        </w:rPr>
        <w:t xml:space="preserve"> и проведен</w:t>
      </w:r>
      <w:r w:rsidR="001962B1"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 xml:space="preserve"> бесед</w:t>
      </w:r>
      <w:r w:rsidR="001962B1"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>-игр</w:t>
      </w:r>
      <w:r w:rsidR="001962B1"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 xml:space="preserve"> «В гости к Весне». На мероприятии дети знакомились с приметами весны, природными явлениями, изменениями в жизни животных и растений. В игровой форме, отгадывая загадки и ребусы, узнавали об образе жизни животных с приходом весны.</w:t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480175" cy="3644387"/>
            <wp:effectExtent l="0" t="0" r="0" b="0"/>
            <wp:docPr id="6" name="Рисунок 6" descr="D:\фото с мероприятий\2018\20180316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\2018\20180316_11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94" w:rsidRDefault="00E80D94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962B1" w:rsidRDefault="001962B1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А также дети приняли участие в экологической акции «Веточка экологических желаний». На импровизированную веточку дерева ребята прикрепили листочки со своими желаниями по охране и заботе окружающей среды, родной природы. </w:t>
      </w:r>
    </w:p>
    <w:p w:rsidR="00AD60FD" w:rsidRDefault="00AD60FD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480175" cy="3644387"/>
            <wp:effectExtent l="0" t="0" r="0" b="0"/>
            <wp:docPr id="9" name="Рисунок 9" descr="D:\фото с мероприятий\2018\20180322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мероприятий\2018\20180322_10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B1" w:rsidRDefault="001962B1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962B1" w:rsidRDefault="001962B1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23 марта проведено мероприятие для работников ДОУ на тему «Экологическое воспитание дошкольников». Гости  мероприятия были ознакомлены с опытом работы Эколого-краеведческого </w:t>
      </w:r>
      <w:proofErr w:type="gramStart"/>
      <w:r>
        <w:rPr>
          <w:rFonts w:ascii="Times New Roman" w:hAnsi="Times New Roman" w:cs="Times New Roman"/>
          <w:sz w:val="28"/>
          <w:szCs w:val="32"/>
        </w:rPr>
        <w:t>центра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: какие мероприятия проводятся для дошкольников по экологическому воспитанию и просвещению, какой существует библиотечный фонд по экологии. Мероприятие сопровождалось электронной презентацией, где можно было наглядно познакомиться с библиотечной работой в данном направлении. </w:t>
      </w:r>
      <w:r w:rsidR="00E82170">
        <w:rPr>
          <w:rFonts w:ascii="Times New Roman" w:hAnsi="Times New Roman" w:cs="Times New Roman"/>
          <w:sz w:val="28"/>
          <w:szCs w:val="32"/>
        </w:rPr>
        <w:t>В завершении мероприятия участники на некоторое время окунулись в детство и вместе с ведущей изготавливали поделки из бумаги и приняли участие в экологической акции «Веточка экологических желаний» и других играх.</w:t>
      </w: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088195" cy="2861551"/>
            <wp:effectExtent l="0" t="0" r="0" b="0"/>
            <wp:docPr id="10" name="Рисунок 10" descr="D:\фото с мероприятий\2018\20180403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мероприятий\2018\20180403_153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89" cy="28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26 марта оформлена книжная выставка, на которой представлены новые поступления в фонд ЭКЦ.</w:t>
      </w: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29 марта для воспитанников МАДОУ «Детский сад №6» проведено игровое занятие на тему «Сказочная викторина». Мероприятие началось с опроса детей о том, какие сказки они знают. Затем дети участвовали в игре «Золотой сундучок». В импровизированном «сундучке» содержались картинки с разными сказочными предметами. Ребятам нужно было назвать сказочные свойства этих предметов  и сказки, где эти предметы встречаются. Затем в игровой форме, отгадывая загадки, дети и воспитатели вспоминали название известных сказок и рассказывали их сюжет. </w:t>
      </w:r>
    </w:p>
    <w:p w:rsidR="00E82170" w:rsidRDefault="00E8217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</w:t>
      </w:r>
      <w:r w:rsidRPr="006442A5">
        <w:rPr>
          <w:rFonts w:ascii="Times New Roman" w:hAnsi="Times New Roman" w:cs="Times New Roman"/>
          <w:sz w:val="28"/>
          <w:szCs w:val="32"/>
        </w:rPr>
        <w:t xml:space="preserve"> 12 марта по 31 марта </w:t>
      </w:r>
      <w:r>
        <w:rPr>
          <w:rFonts w:ascii="Times New Roman" w:hAnsi="Times New Roman" w:cs="Times New Roman"/>
          <w:sz w:val="28"/>
          <w:szCs w:val="32"/>
        </w:rPr>
        <w:t xml:space="preserve">был проведен районный конкурс совместных творческих работ детей и взрослых «Красная книга Горнозаводского района: семейное творчество». Творческие работы принимались </w:t>
      </w:r>
      <w:r w:rsidRPr="006442A5">
        <w:rPr>
          <w:rFonts w:ascii="Times New Roman" w:hAnsi="Times New Roman" w:cs="Times New Roman"/>
          <w:sz w:val="28"/>
          <w:szCs w:val="32"/>
        </w:rPr>
        <w:t>по трем номинациям: «Сочинение «Редкие животные Горнозаводского района», «Рисунок «Редкие растения Горнозаводского района», «Поделки «Редкие представители флоры и фауны Горнозаводского района»; в двух возрастных категориях: 7-11 лет, 12-15 лет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</w:p>
    <w:p w:rsidR="001E5460" w:rsidRDefault="001E5460" w:rsidP="00D679E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 апреля в рамках проведения районного конкурса </w:t>
      </w:r>
      <w:r w:rsidRPr="006442A5">
        <w:rPr>
          <w:rFonts w:ascii="Times New Roman" w:hAnsi="Times New Roman" w:cs="Times New Roman"/>
          <w:sz w:val="28"/>
          <w:szCs w:val="32"/>
        </w:rPr>
        <w:t>«Красная книга Горнозаводского района: семейное творчество»</w:t>
      </w:r>
      <w:r>
        <w:rPr>
          <w:rFonts w:ascii="Times New Roman" w:hAnsi="Times New Roman" w:cs="Times New Roman"/>
          <w:sz w:val="28"/>
          <w:szCs w:val="32"/>
        </w:rPr>
        <w:t xml:space="preserve"> оформлены две выставки: </w:t>
      </w:r>
      <w:r w:rsidRPr="006442A5">
        <w:rPr>
          <w:rFonts w:ascii="Times New Roman" w:hAnsi="Times New Roman" w:cs="Times New Roman"/>
          <w:sz w:val="28"/>
          <w:szCs w:val="32"/>
        </w:rPr>
        <w:t>«Рисунок «Редкие растения Горнозаводского района», «Поделки «Редкие представители флоры и фауны Горнозаводского района»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480175" cy="3644387"/>
            <wp:effectExtent l="0" t="0" r="0" b="0"/>
            <wp:docPr id="11" name="Рисунок 11" descr="D:\фото с мероприятий\2018\20180402_13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 мероприятий\2018\20180402_133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480175" cy="3644387"/>
            <wp:effectExtent l="0" t="0" r="0" b="0"/>
            <wp:docPr id="12" name="Рисунок 12" descr="D:\фото с мероприятий\2018\20180402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мероприятий\2018\20180402_164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6442A5" w:rsidRDefault="006442A5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82170" w:rsidRDefault="001E546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 апреля для ребят подготовительной группы МАДОУ «Детский сад №10» было организовано и проведено игровое занятие «Сказочная викторина». Дети вместе с ведущей и воспитателями вспомнили русские и зарубежные сказки, рассказывали подробно сюжеты некоторых самых любимых своих сказок. Играли в игру «Золотой сундучок», заданием которой было назвать волшебные свойства предметов, картинки которых лежали в «сундучке». Затем  в игровой форме из загадок называли сказки и сказочных героев.</w:t>
      </w:r>
    </w:p>
    <w:p w:rsidR="001E5460" w:rsidRDefault="001E546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480175" cy="3644387"/>
            <wp:effectExtent l="0" t="0" r="0" b="0"/>
            <wp:docPr id="13" name="Рисунок 13" descr="D:\фото с мероприятий\2018\20180403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2018\20180403_111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0" w:rsidRDefault="001E546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E5460" w:rsidRDefault="001E5460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 апреля для работников ДОУ Горнозаводского района, </w:t>
      </w:r>
      <w:r w:rsidR="000A450C">
        <w:rPr>
          <w:rFonts w:ascii="Times New Roman" w:hAnsi="Times New Roman" w:cs="Times New Roman"/>
          <w:sz w:val="28"/>
          <w:szCs w:val="32"/>
        </w:rPr>
        <w:t>которые заочно обучаются, проведено мероприятие на тему «Экологическое воспитание дошкольников</w:t>
      </w:r>
      <w:proofErr w:type="gramStart"/>
      <w:r w:rsidR="000A450C">
        <w:rPr>
          <w:rFonts w:ascii="Times New Roman" w:hAnsi="Times New Roman" w:cs="Times New Roman"/>
          <w:sz w:val="28"/>
          <w:szCs w:val="32"/>
        </w:rPr>
        <w:t xml:space="preserve">. </w:t>
      </w:r>
      <w:proofErr w:type="gramEnd"/>
      <w:r w:rsidR="000A450C">
        <w:rPr>
          <w:rFonts w:ascii="Times New Roman" w:hAnsi="Times New Roman" w:cs="Times New Roman"/>
          <w:sz w:val="28"/>
          <w:szCs w:val="32"/>
        </w:rPr>
        <w:t>Опыт работы Эколого-краеведческого центра»</w:t>
      </w:r>
      <w:proofErr w:type="gramStart"/>
      <w:r w:rsidR="000A450C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="000A450C">
        <w:rPr>
          <w:rFonts w:ascii="Times New Roman" w:hAnsi="Times New Roman" w:cs="Times New Roman"/>
          <w:sz w:val="28"/>
          <w:szCs w:val="32"/>
        </w:rPr>
        <w:t xml:space="preserve"> Участников мероприятия ознакомили с библиотечной работой  по экологической тематике, которая проводится с детьми дошкольного возраста. Педагоги ДОУ были ознакомлены с фондом по экологии и другими информационными ресурсами, которые имеются в центральной библиотеке и которыми они могут пользоваться при составлении планов, программ, подготовке культурно-массовых мероприятий по экологическому направлению в работе с детьми. В завершении мероприятия воспитатели приняли участие в играх, так сказать, почувствовали себя на некоторое время детьми: «Найди тень животного», изготовление поделок из бумаги, экологическая акция «Веточка экологических желаний».</w:t>
      </w:r>
    </w:p>
    <w:p w:rsidR="000A450C" w:rsidRDefault="000A450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480175" cy="3644387"/>
            <wp:effectExtent l="0" t="0" r="0" b="0"/>
            <wp:docPr id="14" name="Рисунок 14" descr="D:\фото с мероприятий\2018\20180403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2018\20180403_153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C" w:rsidRDefault="000A450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0A450C" w:rsidRDefault="000A450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4 апреля состоялось игровое занятие «Космическая игра-викторина», посвященное Дню космонавтики. На мероприятие были приглашены воспитанники старшей группы МАДОУ «Детский сад №10»</w:t>
      </w:r>
      <w:proofErr w:type="gramStart"/>
      <w:r>
        <w:rPr>
          <w:rFonts w:ascii="Times New Roman" w:hAnsi="Times New Roman" w:cs="Times New Roman"/>
          <w:sz w:val="28"/>
          <w:szCs w:val="32"/>
        </w:rPr>
        <w:t>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Дети активно беседовали с ведущей, отвечая на вопросы о том, какой должен быть космонавт, </w:t>
      </w:r>
      <w:r w:rsidR="001C0777">
        <w:rPr>
          <w:rFonts w:ascii="Times New Roman" w:hAnsi="Times New Roman" w:cs="Times New Roman"/>
          <w:sz w:val="28"/>
          <w:szCs w:val="32"/>
        </w:rPr>
        <w:t xml:space="preserve">кто первый летал в космос, </w:t>
      </w:r>
      <w:r>
        <w:rPr>
          <w:rFonts w:ascii="Times New Roman" w:hAnsi="Times New Roman" w:cs="Times New Roman"/>
          <w:sz w:val="28"/>
          <w:szCs w:val="32"/>
        </w:rPr>
        <w:t>какие существуют космические тела, называли планеты</w:t>
      </w:r>
      <w:r w:rsidR="001C0777">
        <w:rPr>
          <w:rFonts w:ascii="Times New Roman" w:hAnsi="Times New Roman" w:cs="Times New Roman"/>
          <w:sz w:val="28"/>
          <w:szCs w:val="32"/>
        </w:rPr>
        <w:t>, созвездия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480175" cy="3644387"/>
            <wp:effectExtent l="0" t="0" r="0" b="0"/>
            <wp:docPr id="15" name="Рисунок 15" descr="D:\фото с мероприятий\2018\20180404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\2018\20180404_102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25131C" w:rsidRPr="0025131C" w:rsidRDefault="001C0777" w:rsidP="00251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6 апреля состоялось торжественное награждение победителей и участников районного конкурса совместных творческих работ детей и взрослых «Красная книга Горнозаводского района: семейное творчество». </w:t>
      </w:r>
      <w:proofErr w:type="gramStart"/>
      <w:r w:rsidR="0025131C" w:rsidRPr="0025131C">
        <w:rPr>
          <w:rFonts w:ascii="Times New Roman" w:hAnsi="Times New Roman" w:cs="Times New Roman"/>
          <w:sz w:val="28"/>
          <w:szCs w:val="32"/>
        </w:rPr>
        <w:t>Всего приняли участие 62 учащихся из г. Горнозаводска, п. Промысла, п. Пашия, п. Теплая Гора.</w:t>
      </w:r>
      <w:proofErr w:type="gramEnd"/>
      <w:r w:rsidR="0025131C" w:rsidRPr="0025131C">
        <w:rPr>
          <w:rFonts w:ascii="Times New Roman" w:hAnsi="Times New Roman" w:cs="Times New Roman"/>
          <w:sz w:val="28"/>
          <w:szCs w:val="32"/>
        </w:rPr>
        <w:t xml:space="preserve"> На конкурс представлено 72 работы.</w:t>
      </w:r>
    </w:p>
    <w:p w:rsidR="0025131C" w:rsidRPr="0025131C" w:rsidRDefault="0025131C" w:rsidP="00251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 w:rsidRPr="0025131C">
        <w:rPr>
          <w:rFonts w:ascii="Times New Roman" w:hAnsi="Times New Roman" w:cs="Times New Roman"/>
          <w:sz w:val="28"/>
          <w:szCs w:val="32"/>
        </w:rPr>
        <w:t>Номинация «Рисунок «Редкие растения Горнозаводского района» - 39 работ;  номинация «Сочинение «Редкие животные Горнозаводского района» - 8 работ; номинация «Поделки «Редкие представители флоры и фауны Горнозаводского района»</w:t>
      </w:r>
      <w:r w:rsidRPr="0025131C">
        <w:rPr>
          <w:rFonts w:ascii="Times New Roman" w:hAnsi="Times New Roman" w:cs="Times New Roman"/>
          <w:i/>
          <w:sz w:val="28"/>
          <w:szCs w:val="32"/>
        </w:rPr>
        <w:t xml:space="preserve"> - </w:t>
      </w:r>
      <w:r w:rsidRPr="0025131C">
        <w:rPr>
          <w:rFonts w:ascii="Times New Roman" w:hAnsi="Times New Roman" w:cs="Times New Roman"/>
          <w:sz w:val="28"/>
          <w:szCs w:val="32"/>
        </w:rPr>
        <w:t>25</w:t>
      </w:r>
      <w:r w:rsidRPr="0025131C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Pr="0025131C">
        <w:rPr>
          <w:rFonts w:ascii="Times New Roman" w:hAnsi="Times New Roman" w:cs="Times New Roman"/>
          <w:sz w:val="28"/>
          <w:szCs w:val="32"/>
        </w:rPr>
        <w:t xml:space="preserve">работ. </w:t>
      </w:r>
      <w:proofErr w:type="gramEnd"/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54053AA" wp14:editId="2FD65895">
            <wp:extent cx="6362700" cy="3121326"/>
            <wp:effectExtent l="0" t="0" r="0" b="3175"/>
            <wp:docPr id="16" name="Рисунок 16" descr="D:\фото с мероприятий\2018\20180425_12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мероприятий\2018\20180425_12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5167" r="20674" b="43988"/>
                    <a:stretch/>
                  </pic:blipFill>
                  <pic:spPr bwMode="auto">
                    <a:xfrm>
                      <a:off x="0" y="0"/>
                      <a:ext cx="6382413" cy="31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C0777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20 апреля в рамках библиотечной акции «</w:t>
      </w:r>
      <w:proofErr w:type="spellStart"/>
      <w:r>
        <w:rPr>
          <w:rFonts w:ascii="Times New Roman" w:hAnsi="Times New Roman" w:cs="Times New Roman"/>
          <w:sz w:val="28"/>
          <w:szCs w:val="32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32"/>
        </w:rPr>
        <w:t>проведена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игра-</w:t>
      </w:r>
      <w:proofErr w:type="spellStart"/>
      <w:r>
        <w:rPr>
          <w:rFonts w:ascii="Times New Roman" w:hAnsi="Times New Roman" w:cs="Times New Roman"/>
          <w:sz w:val="28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Сказочное путешествие». В игре приняли участие 157 человек.</w:t>
      </w:r>
    </w:p>
    <w:p w:rsidR="001C0777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E6A6A08" wp14:editId="6372A49F">
            <wp:extent cx="6480175" cy="3644387"/>
            <wp:effectExtent l="0" t="0" r="0" b="0"/>
            <wp:docPr id="18" name="Рисунок 18" descr="D:\фото с мероприятий\2018\20180425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\2018\20180425_122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25131C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24 апреля для ребят 1 класса МАОУ «СОШ №1» проведена беседа «Первоцветы – первые улыбки весны». На мероприятии ребята вспоминали и называли весенние приметы, изменения в жизни животных и растений, в игровой форме, отгадывая загадки, угадывали весенние цветы и узнавали о происхождении их названий</w:t>
      </w:r>
      <w:proofErr w:type="gramStart"/>
      <w:r>
        <w:rPr>
          <w:rFonts w:ascii="Times New Roman" w:hAnsi="Times New Roman" w:cs="Times New Roman"/>
          <w:sz w:val="28"/>
          <w:szCs w:val="32"/>
        </w:rPr>
        <w:t>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В завершении ребята выполнили задание: просмотрев книги о растениях, необходимо выучить в каких-либо названия цветов и рассказать их учителю.</w:t>
      </w:r>
      <w:proofErr w:type="gramEnd"/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1A2E9935" wp14:editId="08B8535C">
            <wp:extent cx="6480175" cy="3644387"/>
            <wp:effectExtent l="0" t="0" r="0" b="0"/>
            <wp:docPr id="17" name="Рисунок 17" descr="D:\фото с мероприятий\2018\20180424_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мероприятий\2018\20180424_121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1C" w:rsidRPr="0025131C" w:rsidRDefault="0025131C" w:rsidP="00251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25 апреля в библиотеке стартовала эко-акция «Популярное животное нашего края». </w:t>
      </w:r>
      <w:r w:rsidRPr="0025131C">
        <w:rPr>
          <w:rFonts w:ascii="Times New Roman" w:hAnsi="Times New Roman" w:cs="Times New Roman"/>
          <w:sz w:val="28"/>
          <w:szCs w:val="32"/>
        </w:rPr>
        <w:t xml:space="preserve">Желающие поучаствовать в данной акции всего лишь должны опустить выбранную картинку в «сундучок» или же написать свой вариант ответа. Это своеобразная проверка местного населения на знание животного мира своей малой Родины, а также подрастающее </w:t>
      </w:r>
      <w:proofErr w:type="gramStart"/>
      <w:r w:rsidRPr="0025131C">
        <w:rPr>
          <w:rFonts w:ascii="Times New Roman" w:hAnsi="Times New Roman" w:cs="Times New Roman"/>
          <w:sz w:val="28"/>
          <w:szCs w:val="32"/>
        </w:rPr>
        <w:t>поколение</w:t>
      </w:r>
      <w:proofErr w:type="gramEnd"/>
      <w:r w:rsidRPr="0025131C">
        <w:rPr>
          <w:rFonts w:ascii="Times New Roman" w:hAnsi="Times New Roman" w:cs="Times New Roman"/>
          <w:sz w:val="28"/>
          <w:szCs w:val="32"/>
        </w:rPr>
        <w:t xml:space="preserve"> таким образом знакомится с представителями фауны своего края.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25131C">
        <w:rPr>
          <w:rFonts w:ascii="Times New Roman" w:hAnsi="Times New Roman" w:cs="Times New Roman"/>
          <w:sz w:val="28"/>
          <w:szCs w:val="32"/>
        </w:rPr>
        <w:t>Акция проводится в рамках регионального этапа Всероссийской акции «Дни защиты от экологической опасности».</w:t>
      </w:r>
    </w:p>
    <w:p w:rsidR="001C0777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25131C">
        <w:rPr>
          <w:rFonts w:ascii="Times New Roman" w:hAnsi="Times New Roman" w:cs="Times New Roman"/>
          <w:sz w:val="28"/>
          <w:szCs w:val="32"/>
        </w:rPr>
        <w:t xml:space="preserve">Экологическая акция позволяет привлечь внимание местного населения, в том числе детей и подростков, к бережному и внимательному отношению к родной природе. В результате проведения акции будет оформлена выставка с содержащейся информацией о наиболее популярном и многочисленном животном нашего края, </w:t>
      </w:r>
      <w:proofErr w:type="gramStart"/>
      <w:r w:rsidRPr="0025131C">
        <w:rPr>
          <w:rFonts w:ascii="Times New Roman" w:hAnsi="Times New Roman" w:cs="Times New Roman"/>
          <w:sz w:val="28"/>
          <w:szCs w:val="32"/>
        </w:rPr>
        <w:t>как</w:t>
      </w:r>
      <w:proofErr w:type="gramEnd"/>
      <w:r w:rsidRPr="0025131C">
        <w:rPr>
          <w:rFonts w:ascii="Times New Roman" w:hAnsi="Times New Roman" w:cs="Times New Roman"/>
          <w:sz w:val="28"/>
          <w:szCs w:val="32"/>
        </w:rPr>
        <w:t xml:space="preserve"> по мнению участников, так и фактические данные из официальных документов местной Администрации.</w:t>
      </w:r>
    </w:p>
    <w:p w:rsidR="001C0777" w:rsidRDefault="001C0777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480175" cy="3644387"/>
            <wp:effectExtent l="0" t="0" r="0" b="0"/>
            <wp:docPr id="19" name="Рисунок 19" descr="D:\фото с мероприятий\2018\20180425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мероприятий\2018\20180425_173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1C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25131C" w:rsidRPr="00F17C9C" w:rsidRDefault="0025131C" w:rsidP="00D67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26 апреля в Горнозаводском детском доме состоялся экологический час «Уроки Чернобыля». Мероприятие сопровождалось презентацией, в ходе которой </w:t>
      </w:r>
      <w:r w:rsidR="00085ED1">
        <w:rPr>
          <w:rFonts w:ascii="Times New Roman" w:hAnsi="Times New Roman" w:cs="Times New Roman"/>
          <w:sz w:val="28"/>
          <w:szCs w:val="32"/>
        </w:rPr>
        <w:t xml:space="preserve">ребятам и педагогам рассказывалось о самой крупной техногенной аварии – авария на Чернобыльской АЭС. Также было рассказано о том, кто из Горнозаводского района принял участие в ликвидации аварии, просмотрена книга «Солдаты Чернобыля» и зачитаны некоторые биографии. Мероприятие завершилось демонстрацией </w:t>
      </w:r>
      <w:proofErr w:type="gramStart"/>
      <w:r w:rsidR="00085ED1">
        <w:rPr>
          <w:rFonts w:ascii="Times New Roman" w:hAnsi="Times New Roman" w:cs="Times New Roman"/>
          <w:sz w:val="28"/>
          <w:szCs w:val="32"/>
        </w:rPr>
        <w:t>видео-ролика</w:t>
      </w:r>
      <w:proofErr w:type="gramEnd"/>
      <w:r w:rsidR="00085ED1">
        <w:rPr>
          <w:rFonts w:ascii="Times New Roman" w:hAnsi="Times New Roman" w:cs="Times New Roman"/>
          <w:sz w:val="28"/>
          <w:szCs w:val="32"/>
        </w:rPr>
        <w:t>, в котором приведена хронология данных событий.</w:t>
      </w:r>
      <w:bookmarkStart w:id="0" w:name="_GoBack"/>
      <w:bookmarkEnd w:id="0"/>
    </w:p>
    <w:sectPr w:rsidR="0025131C" w:rsidRPr="00F17C9C" w:rsidSect="002C310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770"/>
    <w:rsid w:val="00085ED1"/>
    <w:rsid w:val="000A450C"/>
    <w:rsid w:val="001962B1"/>
    <w:rsid w:val="001C0777"/>
    <w:rsid w:val="001E5460"/>
    <w:rsid w:val="0025131C"/>
    <w:rsid w:val="002C3109"/>
    <w:rsid w:val="006442A5"/>
    <w:rsid w:val="00802770"/>
    <w:rsid w:val="00AD60FD"/>
    <w:rsid w:val="00D6020E"/>
    <w:rsid w:val="00D679E4"/>
    <w:rsid w:val="00E80D94"/>
    <w:rsid w:val="00E82170"/>
    <w:rsid w:val="00EA7874"/>
    <w:rsid w:val="00F1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библиотека-2</dc:creator>
  <cp:keywords/>
  <dc:description/>
  <cp:lastModifiedBy>библиотека-2</cp:lastModifiedBy>
  <cp:revision>3</cp:revision>
  <dcterms:created xsi:type="dcterms:W3CDTF">2018-04-26T06:42:00Z</dcterms:created>
  <dcterms:modified xsi:type="dcterms:W3CDTF">2018-05-03T08:54:00Z</dcterms:modified>
</cp:coreProperties>
</file>