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1F0" w:rsidRPr="005A61F0" w:rsidRDefault="005A61F0" w:rsidP="005A61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t>12 день РВО – День путешествия</w:t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t xml:space="preserve">18 августа состоялся 12 день нашей площадки разновозрастного отряда. И в этот день скучать нам не пришлось. День путешествия начался с </w:t>
      </w:r>
      <w:proofErr w:type="spellStart"/>
      <w:r w:rsidRPr="005A61F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5A61F0">
        <w:rPr>
          <w:rFonts w:ascii="Times New Roman" w:hAnsi="Times New Roman" w:cs="Times New Roman"/>
          <w:sz w:val="28"/>
          <w:szCs w:val="28"/>
        </w:rPr>
        <w:t xml:space="preserve"> «Туристическими тропами». Мы дружно собрали туристический рюкзак, в который положили дождевик, компас, фонарик, карту, лупу, блокнот, свисток, бинокль. Каждый участник имел возможность изучить каждый предмет, а что-то и примерить на себя. Также мы разбирали ситуации, которые могут возникнуть в походе, разгадывали ребусы и </w:t>
      </w:r>
      <w:proofErr w:type="spellStart"/>
      <w:r w:rsidRPr="005A61F0">
        <w:rPr>
          <w:rFonts w:ascii="Times New Roman" w:hAnsi="Times New Roman" w:cs="Times New Roman"/>
          <w:sz w:val="28"/>
          <w:szCs w:val="28"/>
        </w:rPr>
        <w:t>филворды</w:t>
      </w:r>
      <w:proofErr w:type="spellEnd"/>
      <w:r w:rsidRPr="005A61F0">
        <w:rPr>
          <w:rFonts w:ascii="Times New Roman" w:hAnsi="Times New Roman" w:cs="Times New Roman"/>
          <w:sz w:val="28"/>
          <w:szCs w:val="28"/>
        </w:rPr>
        <w:t xml:space="preserve">. А затем мы продолжили проводить интереснейшие эксперименты: «Снежный гейзер», «Желейный горох», «Гнев древнего вулкана», Лапа </w:t>
      </w:r>
      <w:proofErr w:type="spellStart"/>
      <w:r w:rsidRPr="005A61F0">
        <w:rPr>
          <w:rFonts w:ascii="Times New Roman" w:hAnsi="Times New Roman" w:cs="Times New Roman"/>
          <w:sz w:val="28"/>
          <w:szCs w:val="28"/>
        </w:rPr>
        <w:t>буль</w:t>
      </w:r>
      <w:proofErr w:type="spellEnd"/>
      <w:r w:rsidRPr="005A61F0">
        <w:rPr>
          <w:rFonts w:ascii="Times New Roman" w:hAnsi="Times New Roman" w:cs="Times New Roman"/>
          <w:sz w:val="28"/>
          <w:szCs w:val="28"/>
        </w:rPr>
        <w:t xml:space="preserve">-бомба», «Кристальный лес», «Призрачное явление». </w:t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4465FFE" wp14:editId="4ADD8337">
            <wp:extent cx="3937000" cy="2952750"/>
            <wp:effectExtent l="0" t="0" r="6350" b="0"/>
            <wp:docPr id="6" name="Рисунок 6" descr="D:\фото с мероприятий\2026\РВО\18.08.2026\Rju-21pVPMJXjrkVU44Nodr_Fq8tPj94Oc9-wdTOSg6qB-F1aKhEfPXHD6R_QSDu_7Doeg_7uL1E_By5iU8U-S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18.08.2026\Rju-21pVPMJXjrkVU44Nodr_Fq8tPj94Oc9-wdTOSg6qB-F1aKhEfPXHD6R_QSDu_7Doeg_7uL1E_By5iU8U-S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977" cy="2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EFFBD35" wp14:editId="240A6722">
            <wp:extent cx="4009601" cy="3007201"/>
            <wp:effectExtent l="0" t="0" r="0" b="3175"/>
            <wp:docPr id="7" name="Рисунок 7" descr="D:\фото с мероприятий\2026\РВО\18.08.2026\zt-7id_qGmbGX_kVKCyGzIFkw9pnc0y2F9Q8oX-7FZTydoN_dg3P7ZOOxJ1DUlwREvsayRZevcbIs84z94H3Qk8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18.08.2026\zt-7id_qGmbGX_kVKCyGzIFkw9pnc0y2F9Q8oX-7FZTydoN_dg3P7ZOOxJ1DUlwREvsayRZevcbIs84z94H3Qk8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190" cy="3011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E2344C4" wp14:editId="6A11DCA1">
            <wp:extent cx="3900595" cy="2925445"/>
            <wp:effectExtent l="0" t="0" r="5080" b="8255"/>
            <wp:docPr id="4" name="Рисунок 4" descr="D:\фото с мероприятий\2026\РВО\18.08.2026\GOquXob6gl3Z4xz95LmxfkpP25966ltgPSf1LtCGkyHDdPqui_zvd7aeZLnEFxmNQd0iZi3cJohgXPPhhxCM_or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18.08.2026\GOquXob6gl3Z4xz95LmxfkpP25966ltgPSf1LtCGkyHDdPqui_zvd7aeZLnEFxmNQd0iZi3cJohgXPPhhxCM_or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641" cy="293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A4A0CFD" wp14:editId="15E13375">
            <wp:extent cx="3723004" cy="2792254"/>
            <wp:effectExtent l="0" t="0" r="0" b="8255"/>
            <wp:docPr id="3" name="Рисунок 3" descr="D:\фото с мероприятий\2026\РВО\18.08.2026\fZ-4omqVG1KX_LOMq4HH4bZVzxDrJYdgA_-XM_FMTkpr2wVdTWFYomrhGPDewQ67h00QTN9H-aJlQTOXw8E5EJ4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18.08.2026\fZ-4omqVG1KX_LOMq4HH4bZVzxDrJYdgA_-XM_FMTkpr2wVdTWFYomrhGPDewQ67h00QTN9H-aJlQTOXw8E5EJ4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273" cy="27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B7FD868" wp14:editId="729E03DE">
            <wp:extent cx="3866514" cy="2899886"/>
            <wp:effectExtent l="0" t="0" r="1270" b="0"/>
            <wp:docPr id="5" name="Рисунок 5" descr="D:\фото с мероприятий\2026\РВО\18.08.2026\qyBKme74txbIBmEthkvVvzPho-S_EE8SBf4AD634cWhsb6BSB7LWl3Iz6k9fcoojBfJIq1tI35OU-YA1f9GOeY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18.08.2026\qyBKme74txbIBmEthkvVvzPho-S_EE8SBf4AD634cWhsb6BSB7LWl3Iz6k9fcoojBfJIq1tI35OU-YA1f9GOeYE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713" cy="290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33073FAE" wp14:editId="3822BC92">
            <wp:extent cx="3916680" cy="5222241"/>
            <wp:effectExtent l="0" t="0" r="7620" b="0"/>
            <wp:docPr id="2" name="Рисунок 2" descr="D:\фото с мероприятий\2026\РВО\18.08.2026\AjaemxS71YRHJ6ECwROjs0Lg7IEZB0USrhXOudq5AncsencWxCSdAxGj9i-Woh1V0sYqxCoQXJ4TaxAWqemgGZl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18.08.2026\AjaemxS71YRHJ6ECwROjs0Lg7IEZB0USrhXOudq5AncsencWxCSdAxGj9i-Woh1V0sYqxCoQXJ4TaxAWqemgGZl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199" cy="522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F0" w:rsidRPr="005A61F0" w:rsidRDefault="005A61F0" w:rsidP="005A61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A52" w:rsidRPr="00DC6A8E" w:rsidRDefault="005A61F0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1F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7A8F605" wp14:editId="17F2F483">
            <wp:extent cx="4991101" cy="3743325"/>
            <wp:effectExtent l="0" t="0" r="0" b="0"/>
            <wp:docPr id="1" name="Рисунок 1" descr="D:\фото с мероприятий\2026\РВО\18.08.2026\0tN6f7jdNZ3kafxLsVQhwhUhHcUqRuyLf0lecU4gLAgs-d6qXJHc-8U-0dLzhR_BA4UG4uVe9xHjfZ75U9yvx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18.08.2026\0tN6f7jdNZ3kafxLsVQhwhUhHcUqRuyLf0lecU4gLAgs-d6qXJHc-8U-0dLzhR_BA4UG4uVe9xHjfZ75U9yvxG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733" cy="374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3A52" w:rsidRPr="00DC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A9"/>
    <w:rsid w:val="00153A52"/>
    <w:rsid w:val="005A61F0"/>
    <w:rsid w:val="00AB24A9"/>
    <w:rsid w:val="00DC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54B33-E06D-4A0E-86A2-ED5A0206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2026-08-12T07:49:00Z</dcterms:created>
  <dcterms:modified xsi:type="dcterms:W3CDTF">2026-08-19T08:51:00Z</dcterms:modified>
</cp:coreProperties>
</file>