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445" w:rsidRDefault="00E64445" w:rsidP="00E64445">
      <w:r>
        <w:t>Святки – это время от Рождества до Крещения, наполненное радостью, весельем и традициями.</w:t>
      </w:r>
    </w:p>
    <w:p w:rsidR="00E64445" w:rsidRDefault="00E64445" w:rsidP="00E64445">
      <w:r>
        <w:t xml:space="preserve">6 января 2026 года Горнозаводская библиотека собрала гостей </w:t>
      </w:r>
      <w:bookmarkStart w:id="0" w:name="_GoBack"/>
      <w:r>
        <w:t xml:space="preserve">на святочные посиделки под названием «Гуляй на Святки без оглядки». </w:t>
      </w:r>
      <w:bookmarkEnd w:id="0"/>
      <w:r>
        <w:t>Ведущие рассказали о том, как раньше праздновали эти дни: колядовали, гадали, пели святочные песни и устраивали народные гуляния. Особое внимание уделили колядкам – обрядовым песням, которые пели хозяевам домов, желая им здоровья, богатства и счастья. Также вспомнили о святочных гаданиях, которые предсказывали будущее, и отгадывали народные загадки.</w:t>
      </w:r>
    </w:p>
    <w:p w:rsidR="00C61371" w:rsidRDefault="00E64445" w:rsidP="00E64445">
      <w:r>
        <w:t>Гадалка провела гадание с книгой, а в конце мероприятия подготовила для всех шуточные предсказания на следующий год. Вечер прошел весело и увлекательно. Каждый унес частичку праздника и хорошее настроение.</w:t>
      </w:r>
    </w:p>
    <w:p w:rsidR="00E64445" w:rsidRDefault="00B434DA" w:rsidP="00E64445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76325" y="2867025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2740660"/>
            <wp:effectExtent l="0" t="0" r="3175" b="254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4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445"/>
    <w:rsid w:val="00B434DA"/>
    <w:rsid w:val="00C61371"/>
    <w:rsid w:val="00E6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0150F"/>
  <w15:chartTrackingRefBased/>
  <w15:docId w15:val="{2B055156-7EFB-42E6-A6C8-9C2B11ED9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2026-01-12T07:04:00Z</dcterms:created>
  <dcterms:modified xsi:type="dcterms:W3CDTF">2026-01-12T11:24:00Z</dcterms:modified>
</cp:coreProperties>
</file>