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11EA" w:rsidRDefault="00BB5E87" w:rsidP="00BB5E87">
      <w:pPr>
        <w:pStyle w:val="a3"/>
        <w:spacing w:before="0" w:beforeAutospacing="0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Годовые план и отчёт о работе – основные и обязательные документы для всех библиотек, основа всей библиотечной деятельности, направленная на определение перспективных целей, з</w:t>
      </w:r>
      <w:r>
        <w:rPr>
          <w:color w:val="212529"/>
          <w:sz w:val="28"/>
          <w:szCs w:val="28"/>
        </w:rPr>
        <w:t>адач и их выполнение. </w:t>
      </w:r>
    </w:p>
    <w:p w:rsidR="00BB5E87" w:rsidRDefault="00BB5E87" w:rsidP="00BB5E87">
      <w:pPr>
        <w:pStyle w:val="a3"/>
        <w:spacing w:before="0" w:beforeAutospacing="0"/>
        <w:rPr>
          <w:rFonts w:ascii="Segoe UI" w:hAnsi="Segoe UI" w:cs="Segoe UI"/>
          <w:color w:val="212529"/>
          <w:sz w:val="21"/>
          <w:szCs w:val="21"/>
        </w:rPr>
      </w:pPr>
      <w:r>
        <w:rPr>
          <w:color w:val="212529"/>
          <w:sz w:val="28"/>
          <w:szCs w:val="28"/>
        </w:rPr>
        <w:t>25 ноября</w:t>
      </w:r>
      <w:r>
        <w:rPr>
          <w:color w:val="212529"/>
          <w:sz w:val="28"/>
          <w:szCs w:val="28"/>
        </w:rPr>
        <w:t xml:space="preserve"> в </w:t>
      </w:r>
      <w:r>
        <w:rPr>
          <w:color w:val="212529"/>
          <w:sz w:val="28"/>
          <w:szCs w:val="28"/>
        </w:rPr>
        <w:t>центральной городской библиотеке</w:t>
      </w:r>
      <w:r>
        <w:rPr>
          <w:color w:val="212529"/>
          <w:sz w:val="28"/>
          <w:szCs w:val="28"/>
        </w:rPr>
        <w:t xml:space="preserve"> состоялся методический день дл</w:t>
      </w:r>
      <w:r>
        <w:rPr>
          <w:color w:val="212529"/>
          <w:sz w:val="28"/>
          <w:szCs w:val="28"/>
        </w:rPr>
        <w:t xml:space="preserve">я библиотекарей Горнозаводского муниципального округа на </w:t>
      </w:r>
      <w:bookmarkStart w:id="0" w:name="_GoBack"/>
      <w:r>
        <w:rPr>
          <w:color w:val="212529"/>
          <w:sz w:val="28"/>
          <w:szCs w:val="28"/>
        </w:rPr>
        <w:t>тему «Итоги работы библиотек в 2025 году. Планирование работы библиотек в 2026 году.</w:t>
      </w:r>
      <w:r>
        <w:rPr>
          <w:color w:val="212529"/>
          <w:sz w:val="28"/>
          <w:szCs w:val="28"/>
        </w:rPr>
        <w:t xml:space="preserve"> </w:t>
      </w:r>
      <w:bookmarkEnd w:id="0"/>
      <w:r>
        <w:rPr>
          <w:color w:val="212529"/>
          <w:sz w:val="28"/>
          <w:szCs w:val="28"/>
        </w:rPr>
        <w:t>С приветственным слово</w:t>
      </w:r>
      <w:r>
        <w:rPr>
          <w:color w:val="212529"/>
          <w:sz w:val="28"/>
          <w:szCs w:val="28"/>
        </w:rPr>
        <w:t>м выступила директор библиотеки Русских Н.Н.</w:t>
      </w:r>
    </w:p>
    <w:p w:rsidR="00BB5E87" w:rsidRDefault="00BB5E87" w:rsidP="00BB5E87">
      <w:pPr>
        <w:pStyle w:val="a3"/>
        <w:spacing w:before="0" w:beforeAutospacing="0"/>
        <w:rPr>
          <w:rFonts w:ascii="Segoe UI" w:hAnsi="Segoe UI" w:cs="Segoe UI"/>
          <w:color w:val="212529"/>
          <w:sz w:val="21"/>
          <w:szCs w:val="21"/>
        </w:rPr>
      </w:pPr>
      <w:r>
        <w:rPr>
          <w:color w:val="212529"/>
          <w:sz w:val="28"/>
          <w:szCs w:val="28"/>
        </w:rPr>
        <w:t>Заместитель директора Мезенцева Елена Владимировна</w:t>
      </w:r>
      <w:r w:rsidR="00F611EA">
        <w:rPr>
          <w:color w:val="212529"/>
          <w:sz w:val="28"/>
          <w:szCs w:val="28"/>
        </w:rPr>
        <w:t xml:space="preserve"> рассказала о целях и задачах</w:t>
      </w:r>
      <w:r>
        <w:rPr>
          <w:color w:val="212529"/>
          <w:sz w:val="28"/>
          <w:szCs w:val="28"/>
        </w:rPr>
        <w:t xml:space="preserve"> планирования, </w:t>
      </w:r>
      <w:r w:rsidR="00F611EA">
        <w:rPr>
          <w:color w:val="212529"/>
          <w:sz w:val="28"/>
          <w:szCs w:val="28"/>
        </w:rPr>
        <w:t>о</w:t>
      </w:r>
      <w:r w:rsidR="00F611EA" w:rsidRPr="00F611EA">
        <w:rPr>
          <w:color w:val="212529"/>
          <w:sz w:val="28"/>
          <w:szCs w:val="28"/>
        </w:rPr>
        <w:t>тдельным пунктом были рассмотрены рекомендации по заполнению федерального статистического наблюдения №6-НК «Сведения об общедоступной (публичной) библиотеке»</w:t>
      </w:r>
      <w:r w:rsidR="00F611EA">
        <w:rPr>
          <w:color w:val="212529"/>
          <w:sz w:val="28"/>
          <w:szCs w:val="28"/>
        </w:rPr>
        <w:t xml:space="preserve">, </w:t>
      </w:r>
      <w:r w:rsidR="003E4D4F">
        <w:rPr>
          <w:color w:val="212529"/>
          <w:sz w:val="28"/>
          <w:szCs w:val="28"/>
        </w:rPr>
        <w:t xml:space="preserve">чтобы помочь </w:t>
      </w:r>
      <w:r w:rsidR="00F611EA" w:rsidRPr="00F611EA">
        <w:rPr>
          <w:color w:val="212529"/>
          <w:sz w:val="28"/>
          <w:szCs w:val="28"/>
        </w:rPr>
        <w:t>библиотекарям заполнить статистическую отчетность и выявить трудности, с которыми они могут столкнуться в ходе работы.</w:t>
      </w:r>
      <w:r w:rsidR="003E4D4F">
        <w:rPr>
          <w:color w:val="212529"/>
          <w:sz w:val="28"/>
          <w:szCs w:val="28"/>
        </w:rPr>
        <w:t xml:space="preserve"> О</w:t>
      </w:r>
      <w:r w:rsidR="003E4D4F" w:rsidRPr="003E4D4F">
        <w:rPr>
          <w:color w:val="212529"/>
          <w:sz w:val="28"/>
          <w:szCs w:val="28"/>
        </w:rPr>
        <w:t>бсуждались и прочие вопросы, такие как формирование и проверка библиотечных фондо</w:t>
      </w:r>
      <w:r w:rsidR="003E4D4F">
        <w:rPr>
          <w:color w:val="212529"/>
          <w:sz w:val="28"/>
          <w:szCs w:val="28"/>
        </w:rPr>
        <w:t>в, Грачева Надежда Гавриловна главный редактор одела комплектования</w:t>
      </w:r>
      <w:r w:rsidR="003E4D4F" w:rsidRPr="003E4D4F">
        <w:rPr>
          <w:color w:val="212529"/>
          <w:sz w:val="28"/>
          <w:szCs w:val="28"/>
        </w:rPr>
        <w:t>, обратила внимание коллег-библиотекарей на необходимость анализа состава и объема библиотечного книжного фонда.</w:t>
      </w:r>
      <w:r w:rsidR="003E4D4F">
        <w:rPr>
          <w:color w:val="212529"/>
          <w:sz w:val="28"/>
          <w:szCs w:val="28"/>
        </w:rPr>
        <w:t xml:space="preserve"> </w:t>
      </w:r>
      <w:r>
        <w:rPr>
          <w:color w:val="212529"/>
          <w:sz w:val="28"/>
          <w:szCs w:val="28"/>
        </w:rPr>
        <w:t>Были даны библиотекарям методические рекомендации по структуре плана на 2026 год и написанию отчета за 2025 год, а также по ежемесячной и квартальной отчетности.</w:t>
      </w:r>
    </w:p>
    <w:p w:rsidR="00BB5E87" w:rsidRPr="003E4D4F" w:rsidRDefault="00BB5E87" w:rsidP="003E4D4F">
      <w:pPr>
        <w:pStyle w:val="a3"/>
        <w:spacing w:before="0" w:beforeAutospacing="0"/>
        <w:jc w:val="both"/>
        <w:rPr>
          <w:color w:val="212529"/>
          <w:sz w:val="32"/>
          <w:szCs w:val="28"/>
        </w:rPr>
      </w:pPr>
      <w:r>
        <w:rPr>
          <w:color w:val="212529"/>
          <w:sz w:val="28"/>
          <w:szCs w:val="28"/>
        </w:rPr>
        <w:t>         Обзор календарей знаменательных и памятных</w:t>
      </w:r>
      <w:r w:rsidR="00F611EA">
        <w:rPr>
          <w:color w:val="212529"/>
          <w:sz w:val="28"/>
          <w:szCs w:val="28"/>
        </w:rPr>
        <w:t xml:space="preserve"> дат 2026 года провела </w:t>
      </w:r>
      <w:r w:rsidR="00F611EA" w:rsidRPr="003E4D4F">
        <w:rPr>
          <w:color w:val="212529"/>
          <w:sz w:val="28"/>
          <w:szCs w:val="28"/>
        </w:rPr>
        <w:t>главный библиограф Пушкарева Ольга Валерьевна</w:t>
      </w:r>
      <w:r w:rsidR="003E4D4F">
        <w:rPr>
          <w:color w:val="212529"/>
          <w:sz w:val="28"/>
          <w:szCs w:val="28"/>
        </w:rPr>
        <w:t xml:space="preserve"> и рассказала </w:t>
      </w:r>
      <w:r w:rsidR="003E4D4F" w:rsidRPr="003E4D4F">
        <w:rPr>
          <w:color w:val="2D3748"/>
          <w:sz w:val="28"/>
          <w:szCs w:val="26"/>
          <w:shd w:val="clear" w:color="auto" w:fill="FFFFFF"/>
        </w:rPr>
        <w:t>о</w:t>
      </w:r>
      <w:r w:rsidR="003E4D4F" w:rsidRPr="003E4D4F">
        <w:rPr>
          <w:color w:val="2D3748"/>
          <w:sz w:val="28"/>
          <w:szCs w:val="26"/>
          <w:shd w:val="clear" w:color="auto" w:fill="FFFFFF"/>
        </w:rPr>
        <w:t xml:space="preserve"> том, как повысить </w:t>
      </w:r>
      <w:r w:rsidR="003E4D4F">
        <w:rPr>
          <w:color w:val="2D3748"/>
          <w:sz w:val="28"/>
          <w:szCs w:val="26"/>
          <w:shd w:val="clear" w:color="auto" w:fill="FFFFFF"/>
        </w:rPr>
        <w:t>эффективность работы справочно-</w:t>
      </w:r>
      <w:r w:rsidR="003E4D4F" w:rsidRPr="003E4D4F">
        <w:rPr>
          <w:color w:val="2D3748"/>
          <w:sz w:val="28"/>
          <w:szCs w:val="26"/>
          <w:shd w:val="clear" w:color="auto" w:fill="FFFFFF"/>
        </w:rPr>
        <w:t>библиографического аппарата библиотеки</w:t>
      </w:r>
      <w:r w:rsidR="003E4D4F">
        <w:rPr>
          <w:color w:val="2D3748"/>
          <w:sz w:val="28"/>
          <w:szCs w:val="26"/>
          <w:shd w:val="clear" w:color="auto" w:fill="FFFFFF"/>
        </w:rPr>
        <w:t>.</w:t>
      </w:r>
    </w:p>
    <w:p w:rsidR="003E4D4F" w:rsidRDefault="003E4D4F" w:rsidP="003E4D4F">
      <w:pPr>
        <w:pStyle w:val="a3"/>
        <w:spacing w:before="0" w:beforeAutospacing="0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Методический день</w:t>
      </w:r>
      <w:r w:rsidRPr="003E4D4F">
        <w:rPr>
          <w:color w:val="212529"/>
          <w:sz w:val="28"/>
          <w:szCs w:val="28"/>
        </w:rPr>
        <w:t xml:space="preserve"> был успешным и полезным для участников. Он позволил им обновить свои знания и навыки в области планирования в рамках библиотечной деятельности, а также найти новые идеи и вдохновение для развития своих библиотек.</w:t>
      </w:r>
    </w:p>
    <w:p w:rsidR="00F658B1" w:rsidRPr="003E4D4F" w:rsidRDefault="00316199" w:rsidP="003E4D4F">
      <w:pPr>
        <w:pStyle w:val="a3"/>
        <w:spacing w:before="0" w:beforeAutospacing="0"/>
        <w:jc w:val="both"/>
        <w:rPr>
          <w:color w:val="212529"/>
          <w:sz w:val="28"/>
          <w:szCs w:val="28"/>
        </w:rPr>
      </w:pPr>
      <w:r>
        <w:rPr>
          <w:noProof/>
          <w:color w:val="212529"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570865</wp:posOffset>
            </wp:positionH>
            <wp:positionV relativeFrom="paragraph">
              <wp:posOffset>4994910</wp:posOffset>
            </wp:positionV>
            <wp:extent cx="4771390" cy="3578860"/>
            <wp:effectExtent l="0" t="0" r="0" b="254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WhatsApp 2025-11-25 в 15.56.48_649bd398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1390" cy="3578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212529"/>
          <w:sz w:val="28"/>
          <w:szCs w:val="28"/>
        </w:rPr>
        <w:drawing>
          <wp:inline distT="0" distB="0" distL="0" distR="0">
            <wp:extent cx="2881630" cy="4660900"/>
            <wp:effectExtent l="0" t="0" r="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WhatsApp 2025-11-25 в 15.42.51_513aff26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7109"/>
                    <a:stretch/>
                  </pic:blipFill>
                  <pic:spPr bwMode="auto">
                    <a:xfrm>
                      <a:off x="0" y="0"/>
                      <a:ext cx="2893202" cy="46796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658B1" w:rsidRPr="003E4D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E87"/>
    <w:rsid w:val="00316199"/>
    <w:rsid w:val="003E4D4F"/>
    <w:rsid w:val="00BB5E87"/>
    <w:rsid w:val="00E45A87"/>
    <w:rsid w:val="00F611EA"/>
    <w:rsid w:val="00F65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E6D60"/>
  <w15:chartTrackingRefBased/>
  <w15:docId w15:val="{7413F387-C58F-40DB-BFFD-D6B651C19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B5E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E4D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E4D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27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cp:lastPrinted>2025-11-25T11:32:00Z</cp:lastPrinted>
  <dcterms:created xsi:type="dcterms:W3CDTF">2025-11-25T11:04:00Z</dcterms:created>
  <dcterms:modified xsi:type="dcterms:W3CDTF">2025-11-25T11:56:00Z</dcterms:modified>
</cp:coreProperties>
</file>