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2908" w:rsidRDefault="00B25DA0" w:rsidP="00B25DA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br/>
      </w:r>
      <w:r w:rsidRPr="00B25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25 июня 2025 года сотрудники Горнозаводской центральной городской библиотеки провели </w:t>
      </w:r>
      <w:bookmarkStart w:id="0" w:name="_GoBack"/>
      <w:r w:rsidRPr="00B25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квест-игру «Аты - баты, шли солдаты!» для одного из отрядов летней площадки школы №1</w:t>
      </w:r>
      <w:bookmarkEnd w:id="0"/>
      <w:r w:rsidRPr="00B25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Ребята, разделившись на две команды «Новобранцы» и «Призывники», прошли строевую подготовку, одевались и собирали автомат на время, участвовали в викторине «Солдатская смекалка», освоили меткую стрельбу, сочиняли «армейские байки», приняли участие в творческом конкурсе «Театр военных действий», одним словом - успешно прошли все испытания. С перевесом в 1 балл победила команда «Призывники»! Поздравляем!</w:t>
      </w:r>
      <w:r w:rsidRPr="00B25D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25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Мероприятие прошло в рамках Всероссийского месячника антинаркотической направленности и популяризации здорового образа жизни, приуроченного к Международному дню борьбы с наркоманией и незаконным оборотом наркотиков.</w:t>
      </w:r>
    </w:p>
    <w:p w:rsidR="00B25DA0" w:rsidRDefault="00B25DA0" w:rsidP="00B25DA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1028700</wp:posOffset>
            </wp:positionH>
            <wp:positionV relativeFrom="paragraph">
              <wp:posOffset>40640</wp:posOffset>
            </wp:positionV>
            <wp:extent cx="5940425" cy="4455160"/>
            <wp:effectExtent l="0" t="0" r="3175" b="254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nZUtVA32h6PoHnLcO10AJtu12Nju-mL28_rGhCTWFzU2NgnnSgmZEVGpg-IOIuPBr3zrxxABcbrlXZ71H_ybh0h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25DA0" w:rsidRDefault="00B25DA0" w:rsidP="00B25DA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25DA0" w:rsidRDefault="00B25DA0" w:rsidP="00B25DA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25DA0" w:rsidRDefault="00B25DA0" w:rsidP="00B25DA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25DA0" w:rsidRDefault="00B25DA0" w:rsidP="00B25DA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25DA0" w:rsidRDefault="00B25DA0" w:rsidP="00B25DA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25DA0" w:rsidRDefault="00B25DA0" w:rsidP="00B25DA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25DA0" w:rsidRDefault="00B25DA0" w:rsidP="00B25DA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25DA0" w:rsidRDefault="00B25DA0" w:rsidP="00B25DA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25DA0" w:rsidRDefault="00B25DA0" w:rsidP="00B25DA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25DA0" w:rsidRDefault="00B25DA0" w:rsidP="00B25DA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25DA0" w:rsidRDefault="00B25DA0" w:rsidP="00B25DA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25DA0" w:rsidRDefault="00B25DA0" w:rsidP="00B25DA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25DA0" w:rsidRDefault="00B25DA0" w:rsidP="00B25DA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25DA0" w:rsidRDefault="00B25DA0" w:rsidP="00B25DA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25DA0" w:rsidRDefault="00B25DA0" w:rsidP="00B25DA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25DA0" w:rsidRDefault="00B25DA0" w:rsidP="00B25DA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25DA0" w:rsidRDefault="00B25DA0" w:rsidP="00B25DA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25DA0" w:rsidRDefault="00B25DA0" w:rsidP="00B25DA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25DA0" w:rsidRDefault="00B25DA0" w:rsidP="00B25DA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25DA0" w:rsidRDefault="00B25DA0" w:rsidP="00B25DA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25DA0" w:rsidRPr="00B25DA0" w:rsidRDefault="00B25DA0" w:rsidP="00B25D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27406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m81bk4BFAhHU_ENCPCI2nbXASbBGRa8QI6alssT9Bp7wc82-KWqryxq624HH2YdY4rBz9z4d0AldnJOvlYZEy2j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25DA0" w:rsidRPr="00B25D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DA0"/>
    <w:rsid w:val="00132908"/>
    <w:rsid w:val="00B25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E5285"/>
  <w15:chartTrackingRefBased/>
  <w15:docId w15:val="{E892A8F0-91DA-44B2-83C0-3262004CB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2025-06-25T07:37:00Z</dcterms:created>
  <dcterms:modified xsi:type="dcterms:W3CDTF">2025-06-25T07:40:00Z</dcterms:modified>
</cp:coreProperties>
</file>