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6EF" w:rsidRDefault="0023001D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23001D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12.06.2025 в Горнозаводской центральной библиотеке прошла патриотическая квиз – игра «Русь, Россия – родина моя!». Присутствующим нужно было ответить на вопросы из выбранных категорий, таких как: «Символы государства Российского», «Ратное дело», «Флора и фауна России», «Впереди планеты всей» и др. Завершилось мероприятие мастер – классом по созданию объемных открыток с символами России.</w:t>
      </w:r>
    </w:p>
    <w:p w:rsidR="00802610" w:rsidRPr="0023001D" w:rsidRDefault="00802610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3001D" w:rsidRPr="0023001D" w:rsidRDefault="00802610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3092450</wp:posOffset>
            </wp:positionH>
            <wp:positionV relativeFrom="paragraph">
              <wp:posOffset>8890</wp:posOffset>
            </wp:positionV>
            <wp:extent cx="2780577" cy="3708000"/>
            <wp:effectExtent l="0" t="0" r="1270" b="6985"/>
            <wp:wrapNone/>
            <wp:docPr id="8" name="Рисунок 8" descr="https://sun9-72.userapi.com/impg/eKEUQLBHrrNITElOoZ-AH_eQrV9JpXBGQGqO0w/9nPU8LdOarU.jpg?size=1620x2160&amp;quality=95&amp;sign=c9e306c50501052a60c7ec1ad309a8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2.userapi.com/impg/eKEUQLBHrrNITElOoZ-AH_eQrV9JpXBGQGqO0w/9nPU8LdOarU.jpg?size=1620x2160&amp;quality=95&amp;sign=c9e306c50501052a60c7ec1ad309a82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577" cy="37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01D" w:rsidRDefault="0080261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3743960</wp:posOffset>
            </wp:positionV>
            <wp:extent cx="2397919" cy="3197225"/>
            <wp:effectExtent l="0" t="0" r="2540" b="3175"/>
            <wp:wrapNone/>
            <wp:docPr id="4" name="Рисунок 4" descr="https://sun9-58.userapi.com/impg/z_MjRHrzvMvAVQgsdivb61BLu5KPLQ5-RqUVuQ/01SROj5_lCg.jpg?size=1620x2160&amp;quality=95&amp;sign=b6d92e2282dc8d96dad07b9d2f47b4d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8.userapi.com/impg/z_MjRHrzvMvAVQgsdivb61BLu5KPLQ5-RqUVuQ/01SROj5_lCg.jpg?size=1620x2160&amp;quality=95&amp;sign=b6d92e2282dc8d96dad07b9d2f47b4d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919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47625</wp:posOffset>
            </wp:positionH>
            <wp:positionV relativeFrom="paragraph">
              <wp:posOffset>38735</wp:posOffset>
            </wp:positionV>
            <wp:extent cx="2742992" cy="3657600"/>
            <wp:effectExtent l="0" t="0" r="635" b="0"/>
            <wp:wrapNone/>
            <wp:docPr id="6" name="Рисунок 6" descr="https://sun9-9.userapi.com/impg/hIwnT5n4Omy2znjURiVK5qGMq97VACc59xoAVg/SYe3DygcP74.jpg?size=1620x2160&amp;quality=95&amp;sign=1dc1ee364cccce9ce62a91475eef61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9.userapi.com/impg/hIwnT5n4Omy2znjURiVK5qGMq97VACc59xoAVg/SYe3DygcP74.jpg?size=1620x2160&amp;quality=95&amp;sign=1dc1ee364cccce9ce62a91475eef610e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92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610">
        <w:rPr>
          <w:noProof/>
          <w:lang w:eastAsia="ru-RU"/>
        </w:rPr>
        <w:t xml:space="preserve"> </w:t>
      </w:r>
    </w:p>
    <w:sectPr w:rsidR="0023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C56"/>
    <w:rsid w:val="00130C56"/>
    <w:rsid w:val="0023001D"/>
    <w:rsid w:val="00802610"/>
    <w:rsid w:val="00B1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0823"/>
  <w15:chartTrackingRefBased/>
  <w15:docId w15:val="{29934A48-44F9-4DEA-98CF-EB5C46BE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C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2025-06-16T05:28:00Z</cp:lastPrinted>
  <dcterms:created xsi:type="dcterms:W3CDTF">2025-06-16T05:28:00Z</dcterms:created>
  <dcterms:modified xsi:type="dcterms:W3CDTF">2025-06-16T06:06:00Z</dcterms:modified>
</cp:coreProperties>
</file>