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26C" w:rsidRDefault="00CE2397" w:rsidP="00A600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626C">
        <w:rPr>
          <w:rFonts w:ascii="Times New Roman" w:hAnsi="Times New Roman" w:cs="Times New Roman"/>
          <w:sz w:val="28"/>
          <w:szCs w:val="28"/>
        </w:rPr>
        <w:t>21 апреля для воспитанников Центра детей</w:t>
      </w:r>
      <w:r w:rsidR="00A60042">
        <w:rPr>
          <w:rFonts w:ascii="Times New Roman" w:hAnsi="Times New Roman" w:cs="Times New Roman"/>
          <w:sz w:val="28"/>
          <w:szCs w:val="28"/>
        </w:rPr>
        <w:t xml:space="preserve">, </w:t>
      </w:r>
      <w:r w:rsidR="0031626C">
        <w:rPr>
          <w:rFonts w:ascii="Times New Roman" w:hAnsi="Times New Roman" w:cs="Times New Roman"/>
          <w:sz w:val="28"/>
          <w:szCs w:val="28"/>
        </w:rPr>
        <w:t xml:space="preserve">оставшихся без попечения родителей </w:t>
      </w:r>
      <w:r>
        <w:rPr>
          <w:rFonts w:ascii="Times New Roman" w:hAnsi="Times New Roman" w:cs="Times New Roman"/>
          <w:sz w:val="28"/>
          <w:szCs w:val="28"/>
        </w:rPr>
        <w:t xml:space="preserve">подготовлено и </w:t>
      </w:r>
      <w:r w:rsidR="00160080">
        <w:rPr>
          <w:rFonts w:ascii="Times New Roman" w:hAnsi="Times New Roman" w:cs="Times New Roman"/>
          <w:sz w:val="28"/>
          <w:szCs w:val="28"/>
        </w:rPr>
        <w:t>проведено мероприятие</w:t>
      </w:r>
      <w:r w:rsidR="0031626C">
        <w:rPr>
          <w:rFonts w:ascii="Times New Roman" w:hAnsi="Times New Roman" w:cs="Times New Roman"/>
          <w:sz w:val="28"/>
          <w:szCs w:val="28"/>
        </w:rPr>
        <w:t xml:space="preserve"> «Пословица не даром молвится»</w:t>
      </w:r>
      <w:r w:rsidR="00A600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Говорят: «Поговорка – цветочек, пословица – ягодка».</w:t>
      </w:r>
      <w:r w:rsidR="00A60042">
        <w:rPr>
          <w:rFonts w:ascii="Times New Roman" w:hAnsi="Times New Roman" w:cs="Times New Roman"/>
          <w:sz w:val="28"/>
          <w:szCs w:val="28"/>
        </w:rPr>
        <w:t xml:space="preserve"> Ребят</w:t>
      </w:r>
      <w:r>
        <w:rPr>
          <w:rFonts w:ascii="Times New Roman" w:hAnsi="Times New Roman" w:cs="Times New Roman"/>
          <w:sz w:val="28"/>
          <w:szCs w:val="28"/>
        </w:rPr>
        <w:t xml:space="preserve"> вовлекли в удивительный мир пословиц и поговорок, они </w:t>
      </w:r>
      <w:r w:rsidR="00A6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60042">
        <w:rPr>
          <w:rFonts w:ascii="Times New Roman" w:hAnsi="Times New Roman" w:cs="Times New Roman"/>
          <w:sz w:val="28"/>
          <w:szCs w:val="28"/>
        </w:rPr>
        <w:t>знали  истори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60042">
        <w:rPr>
          <w:rFonts w:ascii="Times New Roman" w:hAnsi="Times New Roman" w:cs="Times New Roman"/>
          <w:sz w:val="28"/>
          <w:szCs w:val="28"/>
        </w:rPr>
        <w:t xml:space="preserve"> происхождения  пословицы,</w:t>
      </w:r>
      <w:r>
        <w:rPr>
          <w:rFonts w:ascii="Times New Roman" w:hAnsi="Times New Roman" w:cs="Times New Roman"/>
          <w:sz w:val="28"/>
          <w:szCs w:val="28"/>
        </w:rPr>
        <w:t xml:space="preserve"> поговорок, чем они отличаются,  познакомились с</w:t>
      </w:r>
      <w:r w:rsidR="00A6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творчеством </w:t>
      </w:r>
      <w:r w:rsidR="00A60042">
        <w:rPr>
          <w:rFonts w:ascii="Times New Roman" w:hAnsi="Times New Roman" w:cs="Times New Roman"/>
          <w:sz w:val="28"/>
          <w:szCs w:val="28"/>
        </w:rPr>
        <w:t xml:space="preserve"> В.И. Дал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60042">
        <w:rPr>
          <w:rFonts w:ascii="Times New Roman" w:hAnsi="Times New Roman" w:cs="Times New Roman"/>
          <w:sz w:val="28"/>
          <w:szCs w:val="28"/>
        </w:rPr>
        <w:t xml:space="preserve"> -  главным собирателем пословиц и поговорок. Были предложены конкурсы: «Составить пословицу», «Перевёртыши», «Магическая цифра», «Изобрази» и др. Благодаря пословицам и поговоркам наш язык образнее, красочнее и ярче. </w:t>
      </w:r>
      <w:r w:rsidR="00160080">
        <w:rPr>
          <w:rFonts w:ascii="Times New Roman" w:hAnsi="Times New Roman" w:cs="Times New Roman"/>
          <w:sz w:val="28"/>
          <w:szCs w:val="28"/>
        </w:rPr>
        <w:t>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042">
        <w:rPr>
          <w:rFonts w:ascii="Times New Roman" w:hAnsi="Times New Roman" w:cs="Times New Roman"/>
          <w:sz w:val="28"/>
          <w:szCs w:val="28"/>
        </w:rPr>
        <w:t xml:space="preserve">надеемся, что и </w:t>
      </w:r>
      <w:r w:rsidR="00160080">
        <w:rPr>
          <w:rFonts w:ascii="Times New Roman" w:hAnsi="Times New Roman" w:cs="Times New Roman"/>
          <w:sz w:val="28"/>
          <w:szCs w:val="28"/>
        </w:rPr>
        <w:t>взрослые, и</w:t>
      </w:r>
      <w:r w:rsidR="00A60042">
        <w:rPr>
          <w:rFonts w:ascii="Times New Roman" w:hAnsi="Times New Roman" w:cs="Times New Roman"/>
          <w:sz w:val="28"/>
          <w:szCs w:val="28"/>
        </w:rPr>
        <w:t xml:space="preserve"> </w:t>
      </w:r>
      <w:r w:rsidR="00160080">
        <w:rPr>
          <w:rFonts w:ascii="Times New Roman" w:hAnsi="Times New Roman" w:cs="Times New Roman"/>
          <w:sz w:val="28"/>
          <w:szCs w:val="28"/>
        </w:rPr>
        <w:t>дети, посетившие</w:t>
      </w:r>
      <w:r w:rsidR="00A60042">
        <w:rPr>
          <w:rFonts w:ascii="Times New Roman" w:hAnsi="Times New Roman" w:cs="Times New Roman"/>
          <w:sz w:val="28"/>
          <w:szCs w:val="28"/>
        </w:rPr>
        <w:t xml:space="preserve"> наше </w:t>
      </w:r>
      <w:r w:rsidR="00160080">
        <w:rPr>
          <w:rFonts w:ascii="Times New Roman" w:hAnsi="Times New Roman" w:cs="Times New Roman"/>
          <w:sz w:val="28"/>
          <w:szCs w:val="28"/>
        </w:rPr>
        <w:t>мероприятие, стали</w:t>
      </w:r>
      <w:r w:rsidR="00A60042">
        <w:rPr>
          <w:rFonts w:ascii="Times New Roman" w:hAnsi="Times New Roman" w:cs="Times New Roman"/>
          <w:sz w:val="28"/>
          <w:szCs w:val="28"/>
        </w:rPr>
        <w:t xml:space="preserve"> немного мудрее. </w:t>
      </w:r>
    </w:p>
    <w:p w:rsidR="00160080" w:rsidRDefault="00160080" w:rsidP="00A6004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48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60042" w:rsidRPr="00C86CF1" w:rsidRDefault="00A60042" w:rsidP="00A600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60042" w:rsidRPr="00C86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CF1"/>
    <w:rsid w:val="00160080"/>
    <w:rsid w:val="0031626C"/>
    <w:rsid w:val="00534E22"/>
    <w:rsid w:val="00A60042"/>
    <w:rsid w:val="00C86CF1"/>
    <w:rsid w:val="00CE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14025"/>
  <w15:docId w15:val="{7B946DAC-1D63-4FA3-B3B9-E188C46E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2022-04-21T10:06:00Z</dcterms:created>
  <dcterms:modified xsi:type="dcterms:W3CDTF">2022-04-21T11:14:00Z</dcterms:modified>
</cp:coreProperties>
</file>