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42E" w:rsidRPr="0055651A" w:rsidRDefault="000A542E" w:rsidP="005F7D24">
      <w:pPr>
        <w:jc w:val="center"/>
        <w:rPr>
          <w:rFonts w:ascii="Times New Roman" w:hAnsi="Times New Roman" w:cs="Times New Roman"/>
          <w:szCs w:val="28"/>
        </w:rPr>
      </w:pPr>
      <w:bookmarkStart w:id="0" w:name="_GoBack"/>
      <w:r w:rsidRPr="0055651A">
        <w:rPr>
          <w:rFonts w:ascii="Times New Roman" w:hAnsi="Times New Roman" w:cs="Times New Roman"/>
          <w:szCs w:val="28"/>
        </w:rPr>
        <w:t>Семинар библиотечных работников</w:t>
      </w:r>
      <w:r w:rsidR="00463109" w:rsidRPr="0055651A">
        <w:rPr>
          <w:rFonts w:ascii="Times New Roman" w:hAnsi="Times New Roman" w:cs="Times New Roman"/>
          <w:szCs w:val="28"/>
        </w:rPr>
        <w:t>.</w:t>
      </w:r>
    </w:p>
    <w:bookmarkEnd w:id="0"/>
    <w:p w:rsidR="00CA67E9" w:rsidRPr="0055651A" w:rsidRDefault="000A542E" w:rsidP="00CA67E9">
      <w:pPr>
        <w:contextualSpacing/>
        <w:jc w:val="both"/>
        <w:rPr>
          <w:rFonts w:ascii="Times New Roman" w:hAnsi="Times New Roman"/>
          <w:sz w:val="20"/>
          <w:szCs w:val="24"/>
        </w:rPr>
      </w:pPr>
      <w:r w:rsidRPr="0055651A">
        <w:rPr>
          <w:rFonts w:ascii="Times New Roman" w:hAnsi="Times New Roman" w:cs="Times New Roman"/>
          <w:szCs w:val="28"/>
        </w:rPr>
        <w:t xml:space="preserve">    25 марта 2022 г. в МБУК «Горнозаводская центральная городская библиотека» состоялся первый в этом году семинар библиотечных работников</w:t>
      </w:r>
      <w:r w:rsidR="005F7D24" w:rsidRPr="0055651A">
        <w:rPr>
          <w:rFonts w:ascii="Times New Roman" w:hAnsi="Times New Roman" w:cs="Times New Roman"/>
          <w:szCs w:val="28"/>
        </w:rPr>
        <w:t xml:space="preserve"> по теме: </w:t>
      </w:r>
      <w:r w:rsidRPr="0055651A">
        <w:rPr>
          <w:rFonts w:ascii="Times New Roman" w:hAnsi="Times New Roman" w:cs="Times New Roman"/>
          <w:szCs w:val="28"/>
        </w:rPr>
        <w:t>«Работа библиотек в новых условиях». С итогами работы библиотек Горнозаводского городского округа</w:t>
      </w:r>
      <w:r w:rsidR="007F7BEE" w:rsidRPr="0055651A">
        <w:rPr>
          <w:rFonts w:ascii="Times New Roman" w:hAnsi="Times New Roman" w:cs="Times New Roman"/>
          <w:szCs w:val="28"/>
        </w:rPr>
        <w:t xml:space="preserve"> за 2021 год </w:t>
      </w:r>
      <w:r w:rsidRPr="0055651A">
        <w:rPr>
          <w:rFonts w:ascii="Times New Roman" w:hAnsi="Times New Roman" w:cs="Times New Roman"/>
          <w:szCs w:val="28"/>
        </w:rPr>
        <w:t xml:space="preserve"> познакомили Русских Н.Н., директор библиотеки, Мезенцева Е.В., заместитель директора. </w:t>
      </w:r>
      <w:r w:rsidR="008273F2" w:rsidRPr="0055651A">
        <w:rPr>
          <w:rFonts w:ascii="Times New Roman" w:hAnsi="Times New Roman" w:cs="Times New Roman"/>
          <w:szCs w:val="28"/>
        </w:rPr>
        <w:t xml:space="preserve"> Мезенцева Е.В. также  обратила внимание  на показатели национального проекта «Культура». </w:t>
      </w:r>
      <w:r w:rsidRPr="0055651A">
        <w:rPr>
          <w:rFonts w:ascii="Times New Roman" w:hAnsi="Times New Roman" w:cs="Times New Roman"/>
          <w:szCs w:val="28"/>
        </w:rPr>
        <w:t xml:space="preserve">С анализом комплектования </w:t>
      </w:r>
      <w:r w:rsidR="00463109" w:rsidRPr="0055651A">
        <w:rPr>
          <w:rFonts w:ascii="Times New Roman" w:hAnsi="Times New Roman" w:cs="Times New Roman"/>
          <w:szCs w:val="28"/>
        </w:rPr>
        <w:t xml:space="preserve">книжных </w:t>
      </w:r>
      <w:r w:rsidR="0055651A" w:rsidRPr="0055651A">
        <w:rPr>
          <w:rFonts w:ascii="Times New Roman" w:hAnsi="Times New Roman" w:cs="Times New Roman"/>
          <w:szCs w:val="28"/>
        </w:rPr>
        <w:t>фондов выступила</w:t>
      </w:r>
      <w:r w:rsidR="00463109" w:rsidRPr="0055651A">
        <w:rPr>
          <w:rFonts w:ascii="Times New Roman" w:hAnsi="Times New Roman" w:cs="Times New Roman"/>
          <w:szCs w:val="28"/>
        </w:rPr>
        <w:t xml:space="preserve">  </w:t>
      </w:r>
      <w:r w:rsidRPr="0055651A">
        <w:rPr>
          <w:rFonts w:ascii="Times New Roman" w:hAnsi="Times New Roman" w:cs="Times New Roman"/>
          <w:szCs w:val="28"/>
        </w:rPr>
        <w:t xml:space="preserve"> Грачева Н.Г., редактор библиот</w:t>
      </w:r>
      <w:r w:rsidR="0055651A" w:rsidRPr="0055651A">
        <w:rPr>
          <w:rFonts w:ascii="Times New Roman" w:hAnsi="Times New Roman" w:cs="Times New Roman"/>
          <w:szCs w:val="28"/>
        </w:rPr>
        <w:t>е</w:t>
      </w:r>
      <w:r w:rsidR="0055651A">
        <w:rPr>
          <w:rFonts w:ascii="Times New Roman" w:hAnsi="Times New Roman" w:cs="Times New Roman"/>
          <w:szCs w:val="28"/>
        </w:rPr>
        <w:t>ки, с состоянием информационно-</w:t>
      </w:r>
      <w:r w:rsidRPr="0055651A">
        <w:rPr>
          <w:rFonts w:ascii="Times New Roman" w:hAnsi="Times New Roman" w:cs="Times New Roman"/>
          <w:szCs w:val="28"/>
        </w:rPr>
        <w:t>б</w:t>
      </w:r>
      <w:r w:rsidR="0055651A">
        <w:rPr>
          <w:rFonts w:ascii="Times New Roman" w:hAnsi="Times New Roman" w:cs="Times New Roman"/>
          <w:szCs w:val="28"/>
        </w:rPr>
        <w:t>иб</w:t>
      </w:r>
      <w:r w:rsidRPr="0055651A">
        <w:rPr>
          <w:rFonts w:ascii="Times New Roman" w:hAnsi="Times New Roman" w:cs="Times New Roman"/>
          <w:szCs w:val="28"/>
        </w:rPr>
        <w:t>лиографической деятельностью – Пушкарева О.В., главный библиограф.</w:t>
      </w:r>
      <w:r w:rsidR="00CA67E9" w:rsidRPr="0055651A">
        <w:rPr>
          <w:rFonts w:ascii="Times New Roman" w:hAnsi="Times New Roman"/>
          <w:sz w:val="20"/>
          <w:szCs w:val="24"/>
        </w:rPr>
        <w:t xml:space="preserve"> </w:t>
      </w:r>
      <w:r w:rsidR="00CA67E9" w:rsidRPr="0055651A">
        <w:rPr>
          <w:rFonts w:ascii="Times New Roman" w:hAnsi="Times New Roman" w:cs="Times New Roman"/>
          <w:szCs w:val="28"/>
        </w:rPr>
        <w:t xml:space="preserve">В 2022 </w:t>
      </w:r>
      <w:r w:rsidR="0055651A" w:rsidRPr="0055651A">
        <w:rPr>
          <w:rFonts w:ascii="Times New Roman" w:hAnsi="Times New Roman" w:cs="Times New Roman"/>
          <w:szCs w:val="28"/>
        </w:rPr>
        <w:t>году библиотеки</w:t>
      </w:r>
      <w:r w:rsidR="00CA67E9" w:rsidRPr="0055651A">
        <w:rPr>
          <w:rFonts w:ascii="Times New Roman" w:hAnsi="Times New Roman" w:cs="Times New Roman"/>
          <w:szCs w:val="28"/>
        </w:rPr>
        <w:t xml:space="preserve"> Горнозаводского городского округа стали победител</w:t>
      </w:r>
      <w:r w:rsidR="0055651A" w:rsidRPr="0055651A">
        <w:rPr>
          <w:rFonts w:ascii="Times New Roman" w:hAnsi="Times New Roman" w:cs="Times New Roman"/>
          <w:szCs w:val="28"/>
        </w:rPr>
        <w:t>ями трёх творческих</w:t>
      </w:r>
      <w:r w:rsidR="00CA67E9" w:rsidRPr="0055651A">
        <w:rPr>
          <w:rFonts w:ascii="Times New Roman" w:hAnsi="Times New Roman" w:cs="Times New Roman"/>
          <w:szCs w:val="28"/>
        </w:rPr>
        <w:t xml:space="preserve"> проектов, направленных на развитие библиотечного дела: «Это русская сторонка», «</w:t>
      </w:r>
      <w:proofErr w:type="spellStart"/>
      <w:r w:rsidR="00CA67E9" w:rsidRPr="0055651A">
        <w:rPr>
          <w:rFonts w:ascii="Times New Roman" w:hAnsi="Times New Roman" w:cs="Times New Roman"/>
          <w:szCs w:val="28"/>
          <w:lang w:val="en-US"/>
        </w:rPr>
        <w:t>Biblio</w:t>
      </w:r>
      <w:proofErr w:type="spellEnd"/>
      <w:r w:rsidR="00CA67E9" w:rsidRPr="0055651A">
        <w:rPr>
          <w:rFonts w:ascii="Times New Roman" w:hAnsi="Times New Roman" w:cs="Times New Roman"/>
          <w:szCs w:val="28"/>
        </w:rPr>
        <w:t>-каникулы «</w:t>
      </w:r>
      <w:r w:rsidR="00463109" w:rsidRPr="0055651A">
        <w:rPr>
          <w:rFonts w:ascii="Times New Roman" w:hAnsi="Times New Roman" w:cs="Times New Roman"/>
          <w:szCs w:val="28"/>
        </w:rPr>
        <w:t>О</w:t>
      </w:r>
      <w:r w:rsidR="00CA67E9" w:rsidRPr="0055651A">
        <w:rPr>
          <w:rFonts w:ascii="Times New Roman" w:hAnsi="Times New Roman" w:cs="Times New Roman"/>
          <w:szCs w:val="28"/>
          <w:lang w:val="en-US"/>
        </w:rPr>
        <w:t>pen</w:t>
      </w:r>
      <w:r w:rsidR="00CA67E9" w:rsidRPr="0055651A">
        <w:rPr>
          <w:rFonts w:ascii="Times New Roman" w:hAnsi="Times New Roman" w:cs="Times New Roman"/>
          <w:szCs w:val="28"/>
        </w:rPr>
        <w:t>-</w:t>
      </w:r>
      <w:r w:rsidR="00CA67E9" w:rsidRPr="0055651A">
        <w:rPr>
          <w:rFonts w:ascii="Times New Roman" w:hAnsi="Times New Roman" w:cs="Times New Roman"/>
          <w:szCs w:val="28"/>
          <w:lang w:val="en-US"/>
        </w:rPr>
        <w:t>air</w:t>
      </w:r>
      <w:r w:rsidR="00CA67E9" w:rsidRPr="0055651A">
        <w:rPr>
          <w:rFonts w:ascii="Times New Roman" w:hAnsi="Times New Roman" w:cs="Times New Roman"/>
          <w:szCs w:val="28"/>
        </w:rPr>
        <w:t>», «</w:t>
      </w:r>
      <w:proofErr w:type="spellStart"/>
      <w:r w:rsidR="00CA67E9" w:rsidRPr="0055651A">
        <w:rPr>
          <w:rFonts w:ascii="Times New Roman" w:hAnsi="Times New Roman" w:cs="Times New Roman"/>
          <w:szCs w:val="28"/>
        </w:rPr>
        <w:t>ЭтноЛаб</w:t>
      </w:r>
      <w:proofErr w:type="spellEnd"/>
      <w:r w:rsidR="00CA67E9" w:rsidRPr="0055651A">
        <w:rPr>
          <w:rFonts w:ascii="Times New Roman" w:hAnsi="Times New Roman" w:cs="Times New Roman"/>
          <w:szCs w:val="28"/>
        </w:rPr>
        <w:t>».</w:t>
      </w:r>
      <w:r w:rsidR="005F7D24" w:rsidRPr="0055651A">
        <w:rPr>
          <w:rFonts w:ascii="Times New Roman" w:hAnsi="Times New Roman" w:cs="Times New Roman"/>
          <w:szCs w:val="28"/>
        </w:rPr>
        <w:t xml:space="preserve"> Авторы проектов: </w:t>
      </w:r>
      <w:proofErr w:type="spellStart"/>
      <w:r w:rsidR="005F7D24" w:rsidRPr="0055651A">
        <w:rPr>
          <w:rFonts w:ascii="Times New Roman" w:hAnsi="Times New Roman" w:cs="Times New Roman"/>
          <w:szCs w:val="28"/>
        </w:rPr>
        <w:t>Чупина</w:t>
      </w:r>
      <w:proofErr w:type="spellEnd"/>
      <w:r w:rsidR="005F7D24" w:rsidRPr="0055651A">
        <w:rPr>
          <w:rFonts w:ascii="Times New Roman" w:hAnsi="Times New Roman" w:cs="Times New Roman"/>
          <w:szCs w:val="28"/>
        </w:rPr>
        <w:t xml:space="preserve"> О.В., Лашкевич Л.Н., Салтыкова О.А. познакомили коллег со своими </w:t>
      </w:r>
      <w:r w:rsidR="008273F2" w:rsidRPr="0055651A">
        <w:rPr>
          <w:rFonts w:ascii="Times New Roman" w:hAnsi="Times New Roman" w:cs="Times New Roman"/>
          <w:szCs w:val="28"/>
        </w:rPr>
        <w:t>работами</w:t>
      </w:r>
      <w:r w:rsidR="005F7D24" w:rsidRPr="0055651A">
        <w:rPr>
          <w:rFonts w:ascii="Times New Roman" w:hAnsi="Times New Roman" w:cs="Times New Roman"/>
          <w:szCs w:val="28"/>
        </w:rPr>
        <w:t>.</w:t>
      </w:r>
    </w:p>
    <w:p w:rsidR="0055651A" w:rsidRPr="0055651A" w:rsidRDefault="0055651A" w:rsidP="00CA67E9">
      <w:pPr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1FDE6A4" wp14:editId="14860828">
            <wp:simplePos x="0" y="0"/>
            <wp:positionH relativeFrom="column">
              <wp:posOffset>-635</wp:posOffset>
            </wp:positionH>
            <wp:positionV relativeFrom="paragraph">
              <wp:posOffset>2054225</wp:posOffset>
            </wp:positionV>
            <wp:extent cx="5940425" cy="3960495"/>
            <wp:effectExtent l="0" t="0" r="3175" b="190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0028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7BEE" w:rsidRPr="0055651A">
        <w:rPr>
          <w:rFonts w:ascii="Times New Roman" w:hAnsi="Times New Roman" w:cs="Times New Roman"/>
          <w:szCs w:val="28"/>
        </w:rPr>
        <w:t xml:space="preserve">В </w:t>
      </w:r>
      <w:r w:rsidRPr="0055651A">
        <w:rPr>
          <w:rFonts w:ascii="Times New Roman" w:hAnsi="Times New Roman" w:cs="Times New Roman"/>
          <w:szCs w:val="28"/>
        </w:rPr>
        <w:t>этот день же</w:t>
      </w:r>
      <w:r w:rsidR="007F7BEE" w:rsidRPr="0055651A">
        <w:rPr>
          <w:rFonts w:ascii="Times New Roman" w:hAnsi="Times New Roman" w:cs="Times New Roman"/>
          <w:szCs w:val="28"/>
        </w:rPr>
        <w:t xml:space="preserve"> </w:t>
      </w:r>
      <w:r w:rsidRPr="0055651A">
        <w:rPr>
          <w:rFonts w:ascii="Times New Roman" w:hAnsi="Times New Roman" w:cs="Times New Roman"/>
          <w:szCs w:val="28"/>
        </w:rPr>
        <w:t>день, в</w:t>
      </w:r>
      <w:r w:rsidR="007F7BEE" w:rsidRPr="0055651A">
        <w:rPr>
          <w:rFonts w:ascii="Times New Roman" w:hAnsi="Times New Roman" w:cs="Times New Roman"/>
          <w:szCs w:val="28"/>
        </w:rPr>
        <w:t xml:space="preserve"> Д</w:t>
      </w:r>
      <w:r w:rsidR="00CA67E9" w:rsidRPr="0055651A">
        <w:rPr>
          <w:rFonts w:ascii="Times New Roman" w:hAnsi="Times New Roman" w:cs="Times New Roman"/>
          <w:szCs w:val="28"/>
        </w:rPr>
        <w:t xml:space="preserve">оме </w:t>
      </w:r>
      <w:r w:rsidRPr="0055651A">
        <w:rPr>
          <w:rFonts w:ascii="Times New Roman" w:hAnsi="Times New Roman" w:cs="Times New Roman"/>
          <w:szCs w:val="28"/>
        </w:rPr>
        <w:t>Культуры имени</w:t>
      </w:r>
      <w:r w:rsidR="007F7BEE" w:rsidRPr="0055651A">
        <w:rPr>
          <w:rFonts w:ascii="Times New Roman" w:hAnsi="Times New Roman" w:cs="Times New Roman"/>
          <w:szCs w:val="28"/>
        </w:rPr>
        <w:t xml:space="preserve"> </w:t>
      </w:r>
      <w:proofErr w:type="spellStart"/>
      <w:r w:rsidR="007F7BEE" w:rsidRPr="0055651A">
        <w:rPr>
          <w:rFonts w:ascii="Times New Roman" w:hAnsi="Times New Roman" w:cs="Times New Roman"/>
          <w:szCs w:val="28"/>
        </w:rPr>
        <w:t>Л.И.Бэра</w:t>
      </w:r>
      <w:proofErr w:type="spellEnd"/>
      <w:r w:rsidR="007F7BEE" w:rsidRPr="0055651A">
        <w:rPr>
          <w:rFonts w:ascii="Times New Roman" w:hAnsi="Times New Roman" w:cs="Times New Roman"/>
          <w:szCs w:val="28"/>
        </w:rPr>
        <w:t xml:space="preserve"> прошёл </w:t>
      </w:r>
      <w:r w:rsidRPr="0055651A">
        <w:rPr>
          <w:rFonts w:ascii="Times New Roman" w:hAnsi="Times New Roman" w:cs="Times New Roman"/>
          <w:szCs w:val="28"/>
        </w:rPr>
        <w:t>праздник «День работника</w:t>
      </w:r>
      <w:r w:rsidR="007F7BEE" w:rsidRPr="0055651A">
        <w:rPr>
          <w:rFonts w:ascii="Times New Roman" w:hAnsi="Times New Roman" w:cs="Times New Roman"/>
          <w:szCs w:val="28"/>
        </w:rPr>
        <w:t xml:space="preserve"> культуры</w:t>
      </w:r>
      <w:r w:rsidR="008273F2" w:rsidRPr="0055651A">
        <w:rPr>
          <w:rFonts w:ascii="Times New Roman" w:hAnsi="Times New Roman" w:cs="Times New Roman"/>
          <w:szCs w:val="28"/>
        </w:rPr>
        <w:t>»</w:t>
      </w:r>
      <w:r w:rsidR="007F7BEE" w:rsidRPr="0055651A">
        <w:rPr>
          <w:rFonts w:ascii="Times New Roman" w:hAnsi="Times New Roman" w:cs="Times New Roman"/>
          <w:szCs w:val="28"/>
        </w:rPr>
        <w:t>. Среди лучших работников</w:t>
      </w:r>
      <w:r w:rsidR="008273F2" w:rsidRPr="0055651A">
        <w:rPr>
          <w:rFonts w:ascii="Times New Roman" w:hAnsi="Times New Roman" w:cs="Times New Roman"/>
          <w:szCs w:val="28"/>
        </w:rPr>
        <w:t xml:space="preserve"> культуры</w:t>
      </w:r>
      <w:r w:rsidR="007F7BEE" w:rsidRPr="0055651A">
        <w:rPr>
          <w:rFonts w:ascii="Times New Roman" w:hAnsi="Times New Roman" w:cs="Times New Roman"/>
          <w:szCs w:val="28"/>
        </w:rPr>
        <w:t xml:space="preserve">, награжденных в этот </w:t>
      </w:r>
      <w:r w:rsidRPr="0055651A">
        <w:rPr>
          <w:rFonts w:ascii="Times New Roman" w:hAnsi="Times New Roman" w:cs="Times New Roman"/>
          <w:szCs w:val="28"/>
        </w:rPr>
        <w:t>день, стали:</w:t>
      </w:r>
      <w:r w:rsidR="007F7BEE" w:rsidRPr="0055651A">
        <w:rPr>
          <w:rFonts w:ascii="Times New Roman" w:hAnsi="Times New Roman" w:cs="Times New Roman"/>
          <w:szCs w:val="28"/>
        </w:rPr>
        <w:t xml:space="preserve"> </w:t>
      </w:r>
      <w:proofErr w:type="spellStart"/>
      <w:r w:rsidR="007F7BEE" w:rsidRPr="0055651A">
        <w:rPr>
          <w:rFonts w:ascii="Times New Roman" w:hAnsi="Times New Roman" w:cs="Times New Roman"/>
          <w:szCs w:val="28"/>
        </w:rPr>
        <w:t>Журова</w:t>
      </w:r>
      <w:proofErr w:type="spellEnd"/>
      <w:r w:rsidR="007F7BEE" w:rsidRPr="0055651A">
        <w:rPr>
          <w:rFonts w:ascii="Times New Roman" w:hAnsi="Times New Roman" w:cs="Times New Roman"/>
          <w:szCs w:val="28"/>
        </w:rPr>
        <w:t xml:space="preserve"> Елена Николаевна,</w:t>
      </w:r>
      <w:r w:rsidR="00CA67E9" w:rsidRPr="0055651A">
        <w:rPr>
          <w:rFonts w:ascii="Times New Roman" w:hAnsi="Times New Roman" w:cs="Times New Roman"/>
          <w:szCs w:val="28"/>
        </w:rPr>
        <w:t xml:space="preserve"> </w:t>
      </w:r>
      <w:r w:rsidR="007F7BEE" w:rsidRPr="0055651A">
        <w:rPr>
          <w:rFonts w:ascii="Times New Roman" w:hAnsi="Times New Roman" w:cs="Times New Roman"/>
          <w:szCs w:val="28"/>
        </w:rPr>
        <w:t>главный библиотекарь,</w:t>
      </w:r>
      <w:r w:rsidR="00463109" w:rsidRPr="0055651A">
        <w:rPr>
          <w:rFonts w:ascii="Times New Roman" w:hAnsi="Times New Roman" w:cs="Times New Roman"/>
          <w:szCs w:val="28"/>
        </w:rPr>
        <w:t xml:space="preserve"> которая </w:t>
      </w:r>
      <w:r w:rsidRPr="0055651A">
        <w:rPr>
          <w:rFonts w:ascii="Times New Roman" w:hAnsi="Times New Roman" w:cs="Times New Roman"/>
          <w:szCs w:val="28"/>
        </w:rPr>
        <w:t>была награждена</w:t>
      </w:r>
      <w:r w:rsidR="007F7BEE" w:rsidRPr="0055651A">
        <w:rPr>
          <w:rFonts w:ascii="Times New Roman" w:hAnsi="Times New Roman" w:cs="Times New Roman"/>
          <w:szCs w:val="28"/>
        </w:rPr>
        <w:t xml:space="preserve"> Почетной грамотой администрации Горнозаводского городского округа, </w:t>
      </w:r>
      <w:proofErr w:type="spellStart"/>
      <w:r w:rsidR="007F7BEE" w:rsidRPr="0055651A">
        <w:rPr>
          <w:rFonts w:ascii="Times New Roman" w:hAnsi="Times New Roman" w:cs="Times New Roman"/>
          <w:szCs w:val="28"/>
        </w:rPr>
        <w:t>Мордвинова</w:t>
      </w:r>
      <w:proofErr w:type="spellEnd"/>
      <w:r w:rsidR="007F7BEE" w:rsidRPr="0055651A">
        <w:rPr>
          <w:rFonts w:ascii="Times New Roman" w:hAnsi="Times New Roman" w:cs="Times New Roman"/>
          <w:szCs w:val="28"/>
        </w:rPr>
        <w:t xml:space="preserve"> Нина Ивановна, библиотекарь </w:t>
      </w:r>
      <w:proofErr w:type="spellStart"/>
      <w:r w:rsidR="007F7BEE" w:rsidRPr="0055651A">
        <w:rPr>
          <w:rFonts w:ascii="Times New Roman" w:hAnsi="Times New Roman" w:cs="Times New Roman"/>
          <w:szCs w:val="28"/>
        </w:rPr>
        <w:t>Пашийской</w:t>
      </w:r>
      <w:proofErr w:type="spellEnd"/>
      <w:r w:rsidR="007F7BEE" w:rsidRPr="0055651A">
        <w:rPr>
          <w:rFonts w:ascii="Times New Roman" w:hAnsi="Times New Roman" w:cs="Times New Roman"/>
          <w:szCs w:val="28"/>
        </w:rPr>
        <w:t xml:space="preserve"> библиотеки, Федосеева Юлия Александровна, библиотекарь, </w:t>
      </w:r>
      <w:proofErr w:type="spellStart"/>
      <w:r w:rsidR="007F7BEE" w:rsidRPr="0055651A">
        <w:rPr>
          <w:rFonts w:ascii="Times New Roman" w:hAnsi="Times New Roman" w:cs="Times New Roman"/>
          <w:szCs w:val="28"/>
        </w:rPr>
        <w:t>Чупина</w:t>
      </w:r>
      <w:proofErr w:type="spellEnd"/>
      <w:r w:rsidR="007F7BEE" w:rsidRPr="0055651A">
        <w:rPr>
          <w:rFonts w:ascii="Times New Roman" w:hAnsi="Times New Roman" w:cs="Times New Roman"/>
          <w:szCs w:val="28"/>
        </w:rPr>
        <w:t xml:space="preserve"> Ольга Владимировна, методист библиотеки </w:t>
      </w:r>
      <w:r w:rsidRPr="0055651A">
        <w:rPr>
          <w:rFonts w:ascii="Times New Roman" w:hAnsi="Times New Roman" w:cs="Times New Roman"/>
          <w:szCs w:val="28"/>
        </w:rPr>
        <w:t>награждены Благодарственными</w:t>
      </w:r>
      <w:r w:rsidR="007F7BEE" w:rsidRPr="0055651A">
        <w:rPr>
          <w:rFonts w:ascii="Times New Roman" w:hAnsi="Times New Roman" w:cs="Times New Roman"/>
          <w:szCs w:val="28"/>
        </w:rPr>
        <w:t xml:space="preserve"> письмами управления культуры, спорта </w:t>
      </w:r>
      <w:r w:rsidR="00CA67E9" w:rsidRPr="0055651A">
        <w:rPr>
          <w:rFonts w:ascii="Times New Roman" w:hAnsi="Times New Roman" w:cs="Times New Roman"/>
          <w:szCs w:val="28"/>
        </w:rPr>
        <w:t xml:space="preserve">и работы с молодёжью администрации </w:t>
      </w:r>
      <w:r w:rsidRPr="0055651A">
        <w:rPr>
          <w:rFonts w:ascii="Times New Roman" w:hAnsi="Times New Roman" w:cs="Times New Roman"/>
          <w:szCs w:val="28"/>
        </w:rPr>
        <w:t>Горнозаводского городского</w:t>
      </w:r>
      <w:r w:rsidR="00CA67E9" w:rsidRPr="0055651A">
        <w:rPr>
          <w:rFonts w:ascii="Times New Roman" w:hAnsi="Times New Roman" w:cs="Times New Roman"/>
          <w:szCs w:val="28"/>
        </w:rPr>
        <w:t xml:space="preserve"> округа. Для работников культуры</w:t>
      </w:r>
      <w:r w:rsidR="005F7D24" w:rsidRPr="0055651A">
        <w:rPr>
          <w:rFonts w:ascii="Times New Roman" w:hAnsi="Times New Roman" w:cs="Times New Roman"/>
          <w:szCs w:val="28"/>
        </w:rPr>
        <w:t xml:space="preserve">, </w:t>
      </w:r>
      <w:r w:rsidR="00CA67E9" w:rsidRPr="0055651A">
        <w:rPr>
          <w:rFonts w:ascii="Times New Roman" w:hAnsi="Times New Roman" w:cs="Times New Roman"/>
          <w:szCs w:val="28"/>
        </w:rPr>
        <w:t xml:space="preserve">с концертной </w:t>
      </w:r>
      <w:r w:rsidRPr="0055651A">
        <w:rPr>
          <w:rFonts w:ascii="Times New Roman" w:hAnsi="Times New Roman" w:cs="Times New Roman"/>
          <w:szCs w:val="28"/>
        </w:rPr>
        <w:t>программой, выступил</w:t>
      </w:r>
      <w:r w:rsidR="00463109" w:rsidRPr="0055651A">
        <w:rPr>
          <w:rFonts w:ascii="Times New Roman" w:hAnsi="Times New Roman" w:cs="Times New Roman"/>
          <w:szCs w:val="28"/>
        </w:rPr>
        <w:t xml:space="preserve"> </w:t>
      </w:r>
      <w:r w:rsidRPr="0055651A">
        <w:rPr>
          <w:rFonts w:ascii="Times New Roman" w:hAnsi="Times New Roman" w:cs="Times New Roman"/>
          <w:szCs w:val="28"/>
        </w:rPr>
        <w:t>пермский народный</w:t>
      </w:r>
      <w:r w:rsidR="00CA67E9" w:rsidRPr="0055651A">
        <w:rPr>
          <w:rFonts w:ascii="Times New Roman" w:hAnsi="Times New Roman" w:cs="Times New Roman"/>
          <w:szCs w:val="28"/>
        </w:rPr>
        <w:t xml:space="preserve"> коллектив «Оркестр русских народных инструментов имени В. </w:t>
      </w:r>
      <w:proofErr w:type="spellStart"/>
      <w:r w:rsidR="00CA67E9" w:rsidRPr="0055651A">
        <w:rPr>
          <w:rFonts w:ascii="Times New Roman" w:hAnsi="Times New Roman" w:cs="Times New Roman"/>
          <w:szCs w:val="28"/>
        </w:rPr>
        <w:t>Вилисова</w:t>
      </w:r>
      <w:proofErr w:type="spellEnd"/>
      <w:r w:rsidR="00CA67E9" w:rsidRPr="0055651A">
        <w:rPr>
          <w:rFonts w:ascii="Times New Roman" w:hAnsi="Times New Roman" w:cs="Times New Roman"/>
          <w:szCs w:val="28"/>
        </w:rPr>
        <w:t>».</w:t>
      </w:r>
    </w:p>
    <w:p w:rsidR="0055651A" w:rsidRDefault="0055651A" w:rsidP="00CA67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965A3D3" wp14:editId="0B4AB74A">
            <wp:extent cx="4765330" cy="714799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SC0028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5330" cy="714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651A" w:rsidRDefault="0055651A" w:rsidP="00CA67E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5651A" w:rsidRDefault="0055651A" w:rsidP="00CA67E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5651A" w:rsidRDefault="0055651A" w:rsidP="00CA67E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5651A" w:rsidRDefault="0055651A" w:rsidP="00CA67E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5651A" w:rsidRDefault="0055651A" w:rsidP="00CA67E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5651A" w:rsidRDefault="0055651A" w:rsidP="00CA67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C6638FF" wp14:editId="08A56170">
            <wp:extent cx="5940425" cy="3960495"/>
            <wp:effectExtent l="0" t="0" r="3175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0028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/>
      </w:r>
    </w:p>
    <w:p w:rsidR="000A542E" w:rsidRDefault="0055651A" w:rsidP="00CA67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97AE26" wp14:editId="1500C4F2">
            <wp:extent cx="5940425" cy="3960495"/>
            <wp:effectExtent l="0" t="0" r="317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0026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651A" w:rsidRDefault="0055651A" w:rsidP="00CA67E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5651A" w:rsidRPr="000A542E" w:rsidRDefault="0055651A" w:rsidP="00CA67E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5651A" w:rsidRPr="000A5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42E"/>
    <w:rsid w:val="000A542E"/>
    <w:rsid w:val="003A5AAB"/>
    <w:rsid w:val="00463109"/>
    <w:rsid w:val="0055651A"/>
    <w:rsid w:val="005F7D24"/>
    <w:rsid w:val="007F7BEE"/>
    <w:rsid w:val="008273F2"/>
    <w:rsid w:val="00CA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FFCB6"/>
  <w15:docId w15:val="{8FE35A40-9548-4B19-85EE-23AEA4055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dcterms:created xsi:type="dcterms:W3CDTF">2022-03-28T06:43:00Z</dcterms:created>
  <dcterms:modified xsi:type="dcterms:W3CDTF">2022-03-28T11:39:00Z</dcterms:modified>
</cp:coreProperties>
</file>