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55"/>
        <w:gridCol w:w="4175"/>
        <w:gridCol w:w="2717"/>
      </w:tblGrid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«Мир семьи от «А» до «Я»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Что может быть семьи дороже»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познавательно-игровая программа (к Дню семьи, любви и верности)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отд. обслуживания,  Федосеева Ю.А., библиотекарь по массовой работе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9-11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Остров семейных сокровищ»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квест-игра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отд. обслуживания,  Федосеева Ю.А., библиотекарь по массовой работе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14-18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«Всё о тебе, любимый город»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отд. обслуживания,  Федосеева Ю.А., библиотекарь по массовой работе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«Полина Дашкова: Любовь к чтению никогда не бывает безответной»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 к 65-летию со дня рождения)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«Невская битва»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«Невская битва. Подвиг за веру и Отечество»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зала, Пушкарева О.В., гл. библиограф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18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«А. Ананьев. Писатель, вышедший из танка»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100-летию со дня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рождения)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 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библиотекарь абонемента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Военное кино в книжном формате»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/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выставка-кадр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библиотекарь абонемента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«Знатоки русского фольклора»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 к Единому дню фольклора)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июля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«Классик авантюрного романа. Александр Дюма (отец)»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лабиринтах семейного права»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правовая онлайн викторина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«Азбука семейного права»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Видеосюжет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«Рецепт семейного счастья»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ИПЦ МБУК «ГЦГБ»</w:t>
            </w:r>
          </w:p>
        </w:tc>
      </w:tr>
      <w:tr w:rsidR="00BE16D7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Семья-любви великой царство»-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познавательно-игровая программа (к Дню семьи, любви и верности).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Библиодартс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«Понемногу обо всем»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lastRenderedPageBreak/>
              <w:t>«Самое главное слово – семья»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игровая программа)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VIVAT –здоровье!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интерактивная игра)</w:t>
            </w:r>
          </w:p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Час мужества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«Героические животные»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BE16D7" w:rsidRPr="00535379" w:rsidRDefault="00BE16D7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Отдел обслуживания 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6D7"/>
    <w:rsid w:val="00187EB0"/>
    <w:rsid w:val="00BE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6AE41-47D8-4B29-95D3-B27BB2BD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2025-12-25T06:26:00Z</dcterms:created>
  <dcterms:modified xsi:type="dcterms:W3CDTF">2025-12-25T06:26:00Z</dcterms:modified>
</cp:coreProperties>
</file>