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617" w:rsidRDefault="005C5617" w:rsidP="005C561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5617">
        <w:rPr>
          <w:rFonts w:ascii="Times New Roman" w:hAnsi="Times New Roman" w:cs="Times New Roman"/>
          <w:sz w:val="28"/>
          <w:szCs w:val="28"/>
        </w:rPr>
        <w:t>12 июня в библиотеке прошла краеведческая патриотическая игра «Мой Пермский край». Игра состояла из трёх площадок. Особый интерес у ребят вызвала игра МЕМО город Пермь. Самые младшие участники особенно быстро справились с заданиями. Интерактивная карта Горнозаводска помогла ребятам вспомнить в городе каждое здание. Мастер-класс «Голубь мира» познакомил с историей возникновения эмблемы с голубем, легенд о том, откуда пошло это название: голубь-птица мира!</w:t>
      </w:r>
      <w:r w:rsidRPr="005C56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22226" w:rsidRDefault="005C5617" w:rsidP="005C5617">
      <w:pPr>
        <w:jc w:val="both"/>
        <w:rPr>
          <w:rFonts w:ascii="Times New Roman" w:hAnsi="Times New Roman" w:cs="Times New Roman"/>
          <w:sz w:val="28"/>
          <w:szCs w:val="28"/>
        </w:rPr>
      </w:pPr>
      <w:r w:rsidRPr="005C5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69992" wp14:editId="2F0E6935">
            <wp:extent cx="5730240" cy="3820160"/>
            <wp:effectExtent l="0" t="0" r="3810" b="8890"/>
            <wp:docPr id="4" name="Рисунок 4" descr="C:\Users\User\Desktop\12 июня площадки\DSC0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 июня площадки\DSC07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54" cy="382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8F85F" wp14:editId="550D02E4">
            <wp:extent cx="5715000" cy="3695700"/>
            <wp:effectExtent l="0" t="0" r="0" b="0"/>
            <wp:docPr id="5" name="Рисунок 5" descr="C:\Users\User\Desktop\12 июня площадки\DSC0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 июня площадки\DSC07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14" cy="36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17" w:rsidRDefault="005C5617" w:rsidP="005C5617">
      <w:pPr>
        <w:jc w:val="both"/>
        <w:rPr>
          <w:rFonts w:ascii="Times New Roman" w:hAnsi="Times New Roman" w:cs="Times New Roman"/>
          <w:sz w:val="28"/>
          <w:szCs w:val="28"/>
        </w:rPr>
      </w:pPr>
      <w:r w:rsidRPr="005C56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CCA7C" wp14:editId="24D0A5A7">
            <wp:extent cx="5940425" cy="3959860"/>
            <wp:effectExtent l="0" t="0" r="3175" b="2540"/>
            <wp:docPr id="1" name="Рисунок 1" descr="C:\Users\User\Desktop\12 июня площадки\DSC0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 июня площадки\DSC07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17" w:rsidRDefault="005C5617" w:rsidP="005C56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5617" w:rsidRDefault="005C5617" w:rsidP="005C56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5617" w:rsidRDefault="005C5617" w:rsidP="005C56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5617" w:rsidRDefault="005C5617" w:rsidP="005C5617">
      <w:pPr>
        <w:jc w:val="both"/>
        <w:rPr>
          <w:rFonts w:ascii="Times New Roman" w:hAnsi="Times New Roman" w:cs="Times New Roman"/>
          <w:sz w:val="28"/>
          <w:szCs w:val="28"/>
        </w:rPr>
      </w:pPr>
      <w:r w:rsidRPr="005C5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Desktop\12 июня площадки\DSC0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 июня площадки\DSC07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17" w:rsidRDefault="005C5617" w:rsidP="005C561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C56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User\Desktop\12 июня площадки\DSC0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 июня площадки\DSC07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E0" w:rsidRDefault="00343AE0" w:rsidP="005C56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3AE0" w:rsidRPr="005C5617" w:rsidRDefault="00343AE0" w:rsidP="005C5617">
      <w:pPr>
        <w:jc w:val="both"/>
        <w:rPr>
          <w:rFonts w:ascii="Times New Roman" w:hAnsi="Times New Roman" w:cs="Times New Roman"/>
          <w:sz w:val="28"/>
          <w:szCs w:val="28"/>
        </w:rPr>
      </w:pPr>
      <w:r w:rsidRPr="00343A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C:\Users\User\Desktop\12 июня площадки\DSC0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 июня площадки\DSC07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AE0" w:rsidRPr="005C5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AEA"/>
    <w:rsid w:val="00187AEA"/>
    <w:rsid w:val="00343AE0"/>
    <w:rsid w:val="005C5617"/>
    <w:rsid w:val="0082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1EFAD"/>
  <w15:chartTrackingRefBased/>
  <w15:docId w15:val="{D8B2D0C3-58F7-4F02-8CD7-4F1622AFD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ChupinaO.V.</dc:creator>
  <cp:keywords/>
  <dc:description/>
  <cp:lastModifiedBy>ChupinaO.V.</cp:lastModifiedBy>
  <cp:revision>2</cp:revision>
  <dcterms:created xsi:type="dcterms:W3CDTF">2021-06-12T09:23:00Z</dcterms:created>
  <dcterms:modified xsi:type="dcterms:W3CDTF">2021-06-12T09:35:00Z</dcterms:modified>
</cp:coreProperties>
</file>